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575F02" w:rsidRPr="00D1692C" w:rsidTr="009755DB">
        <w:trPr>
          <w:trHeight w:val="1560"/>
        </w:trPr>
        <w:tc>
          <w:tcPr>
            <w:tcW w:w="1791" w:type="dxa"/>
          </w:tcPr>
          <w:p w:rsidR="00575F02" w:rsidRPr="00D1692C" w:rsidRDefault="00575F02" w:rsidP="009755DB">
            <w:pPr>
              <w:jc w:val="center"/>
              <w:rPr>
                <w:sz w:val="20"/>
                <w:szCs w:val="20"/>
              </w:rPr>
            </w:pPr>
            <w:bookmarkStart w:id="0" w:name="_GoBack"/>
            <w:bookmarkStart w:id="1" w:name="bookmark0"/>
            <w:bookmarkEnd w:id="0"/>
            <w:r w:rsidRPr="00D1692C">
              <w:rPr>
                <w:noProof/>
                <w:sz w:val="20"/>
                <w:szCs w:val="20"/>
              </w:rPr>
              <w:drawing>
                <wp:inline distT="0" distB="0" distL="0" distR="0">
                  <wp:extent cx="1080770" cy="1092835"/>
                  <wp:effectExtent l="19050" t="0" r="5080" b="0"/>
                  <wp:docPr id="3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340D87" w:rsidRDefault="00340D87" w:rsidP="00340D87">
            <w:pPr>
              <w:pStyle w:val="3e"/>
              <w:spacing w:line="360" w:lineRule="auto"/>
              <w:ind w:right="0"/>
              <w:rPr>
                <w:sz w:val="28"/>
                <w:szCs w:val="28"/>
              </w:rPr>
            </w:pPr>
          </w:p>
          <w:p w:rsidR="00575F02" w:rsidRPr="00D1692C" w:rsidRDefault="00340D87" w:rsidP="00340D87">
            <w:pPr>
              <w:pStyle w:val="15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340D87" w:rsidRDefault="00340D87" w:rsidP="00340D87">
      <w:pPr>
        <w:pBdr>
          <w:top w:val="single" w:sz="6" w:space="1" w:color="auto"/>
        </w:pBdr>
        <w:shd w:val="pct5" w:color="auto" w:fill="auto"/>
        <w:jc w:val="both"/>
        <w:rPr>
          <w:b/>
          <w:bCs/>
          <w:sz w:val="20"/>
          <w:szCs w:val="20"/>
        </w:rPr>
      </w:pPr>
      <w:r w:rsidRPr="003F4143">
        <w:rPr>
          <w:b/>
          <w:sz w:val="20"/>
          <w:szCs w:val="20"/>
        </w:rPr>
        <w:t xml:space="preserve">355035 г. Ставрополь ул. Мира, 313  тел: 24-22-84, </w:t>
      </w:r>
    </w:p>
    <w:p w:rsidR="00340D87" w:rsidRPr="003F4143" w:rsidRDefault="00340D87" w:rsidP="00340D87">
      <w:pPr>
        <w:pBdr>
          <w:top w:val="single" w:sz="6" w:space="1" w:color="auto"/>
        </w:pBdr>
        <w:shd w:val="pct5" w:color="auto" w:fill="auto"/>
        <w:jc w:val="both"/>
        <w:rPr>
          <w:b/>
          <w:sz w:val="20"/>
          <w:szCs w:val="20"/>
        </w:rPr>
      </w:pPr>
      <w:r w:rsidRPr="005D45DD">
        <w:rPr>
          <w:b/>
        </w:rPr>
        <w:t xml:space="preserve">ИНН 2634114900, ОГРН </w:t>
      </w:r>
      <w:r>
        <w:rPr>
          <w:b/>
        </w:rPr>
        <w:t>1242600017285</w:t>
      </w:r>
    </w:p>
    <w:p w:rsidR="00575F02" w:rsidRPr="000C609B" w:rsidRDefault="00575F02" w:rsidP="00245BE0">
      <w:pPr>
        <w:ind w:right="707"/>
        <w:rPr>
          <w:bCs/>
          <w:sz w:val="28"/>
          <w:szCs w:val="28"/>
          <w:lang w:bidi="ru-RU"/>
        </w:rPr>
      </w:pPr>
    </w:p>
    <w:p w:rsidR="00575F02" w:rsidRPr="00F449FF" w:rsidRDefault="00575F02" w:rsidP="00245BE0">
      <w:pPr>
        <w:ind w:right="707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ind w:right="707"/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ind w:right="707"/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ind w:right="707"/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ind w:right="707"/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jc w:val="center"/>
        <w:rPr>
          <w:color w:val="auto"/>
          <w:sz w:val="28"/>
          <w:szCs w:val="28"/>
          <w:lang w:bidi="ru-RU"/>
        </w:rPr>
      </w:pPr>
    </w:p>
    <w:p w:rsidR="00542024" w:rsidRPr="00A4676B" w:rsidRDefault="00542024" w:rsidP="00542024">
      <w:pPr>
        <w:jc w:val="center"/>
        <w:rPr>
          <w:b/>
          <w:bCs/>
          <w:sz w:val="36"/>
          <w:szCs w:val="36"/>
          <w:lang w:bidi="ru-RU"/>
        </w:rPr>
      </w:pPr>
      <w:r w:rsidRPr="00A4676B">
        <w:rPr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542024" w:rsidRPr="00A4676B" w:rsidRDefault="00542024" w:rsidP="00542024">
      <w:pPr>
        <w:jc w:val="center"/>
        <w:rPr>
          <w:sz w:val="36"/>
          <w:szCs w:val="36"/>
        </w:rPr>
      </w:pPr>
      <w:r w:rsidRPr="00A4676B">
        <w:rPr>
          <w:sz w:val="36"/>
          <w:szCs w:val="36"/>
        </w:rPr>
        <w:t xml:space="preserve">(проекта планировки и проекта межевания территории) в границах </w:t>
      </w:r>
      <w:r>
        <w:rPr>
          <w:sz w:val="36"/>
          <w:szCs w:val="36"/>
        </w:rPr>
        <w:t>75 квартала городской застройки территории города Ставрополя</w:t>
      </w:r>
    </w:p>
    <w:p w:rsidR="00575F02" w:rsidRDefault="00575F02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Pr="00F449FF" w:rsidRDefault="00542024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F449FF" w:rsidRDefault="00575F02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F449FF" w:rsidRDefault="00575F02" w:rsidP="00245BE0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F449FF" w:rsidRDefault="00575F02" w:rsidP="00245BE0">
      <w:pPr>
        <w:jc w:val="center"/>
        <w:rPr>
          <w:color w:val="auto"/>
          <w:sz w:val="36"/>
          <w:szCs w:val="36"/>
        </w:rPr>
      </w:pPr>
      <w:r w:rsidRPr="00F449FF">
        <w:rPr>
          <w:color w:val="auto"/>
          <w:sz w:val="36"/>
          <w:szCs w:val="36"/>
        </w:rPr>
        <w:t>ПРОЕКТ</w:t>
      </w:r>
      <w:r w:rsidRPr="00F449FF">
        <w:rPr>
          <w:color w:val="auto"/>
          <w:spacing w:val="6"/>
          <w:sz w:val="36"/>
          <w:szCs w:val="36"/>
        </w:rPr>
        <w:t xml:space="preserve"> </w:t>
      </w:r>
      <w:r w:rsidRPr="00F449FF">
        <w:rPr>
          <w:color w:val="auto"/>
          <w:sz w:val="36"/>
          <w:szCs w:val="36"/>
        </w:rPr>
        <w:t>МЕЖЕВАНИЯ</w:t>
      </w:r>
      <w:r w:rsidRPr="00F449FF">
        <w:rPr>
          <w:color w:val="auto"/>
          <w:spacing w:val="-4"/>
          <w:sz w:val="36"/>
          <w:szCs w:val="36"/>
        </w:rPr>
        <w:t xml:space="preserve"> </w:t>
      </w:r>
      <w:r w:rsidRPr="00F449FF">
        <w:rPr>
          <w:color w:val="auto"/>
          <w:sz w:val="36"/>
          <w:szCs w:val="36"/>
        </w:rPr>
        <w:t>ТЕРРИТОРИИ</w:t>
      </w:r>
    </w:p>
    <w:p w:rsidR="00575F02" w:rsidRPr="00F449FF" w:rsidRDefault="00575F02" w:rsidP="00245BE0">
      <w:pPr>
        <w:pStyle w:val="afd"/>
        <w:spacing w:after="0"/>
        <w:jc w:val="center"/>
        <w:rPr>
          <w:sz w:val="36"/>
          <w:szCs w:val="36"/>
        </w:rPr>
      </w:pPr>
    </w:p>
    <w:p w:rsidR="00575F02" w:rsidRPr="00F449FF" w:rsidRDefault="00575F02" w:rsidP="00245BE0">
      <w:pPr>
        <w:pStyle w:val="afd"/>
        <w:spacing w:after="0"/>
        <w:jc w:val="center"/>
        <w:rPr>
          <w:sz w:val="36"/>
          <w:szCs w:val="36"/>
        </w:rPr>
      </w:pPr>
    </w:p>
    <w:p w:rsidR="00575F02" w:rsidRPr="00F449FF" w:rsidRDefault="00575F02" w:rsidP="00245BE0">
      <w:pPr>
        <w:pStyle w:val="afd"/>
        <w:spacing w:after="0"/>
        <w:jc w:val="center"/>
        <w:rPr>
          <w:sz w:val="36"/>
          <w:szCs w:val="36"/>
        </w:rPr>
      </w:pPr>
    </w:p>
    <w:p w:rsidR="00CB534E" w:rsidRPr="00F449FF" w:rsidRDefault="00345FEF" w:rsidP="00245BE0">
      <w:pPr>
        <w:jc w:val="center"/>
        <w:rPr>
          <w:rFonts w:eastAsia="Calibri"/>
          <w:color w:val="auto"/>
          <w:sz w:val="28"/>
          <w:szCs w:val="28"/>
        </w:rPr>
      </w:pPr>
      <w:r w:rsidRPr="00F449FF">
        <w:rPr>
          <w:rFonts w:eastAsia="Calibri"/>
          <w:color w:val="auto"/>
          <w:sz w:val="28"/>
          <w:szCs w:val="28"/>
        </w:rPr>
        <w:t>Текстовая часть</w:t>
      </w:r>
    </w:p>
    <w:p w:rsidR="00CB534E" w:rsidRPr="00F449FF" w:rsidRDefault="00CB534E" w:rsidP="00245BE0">
      <w:pPr>
        <w:jc w:val="center"/>
        <w:rPr>
          <w:rFonts w:eastAsia="Calibri"/>
          <w:color w:val="auto"/>
          <w:sz w:val="28"/>
          <w:szCs w:val="28"/>
        </w:rPr>
      </w:pPr>
      <w:r w:rsidRPr="00F449FF">
        <w:rPr>
          <w:rFonts w:eastAsia="Calibri"/>
          <w:color w:val="auto"/>
          <w:sz w:val="28"/>
          <w:szCs w:val="28"/>
        </w:rPr>
        <w:t>Основная часть</w:t>
      </w:r>
    </w:p>
    <w:p w:rsidR="00345FEF" w:rsidRPr="00F449FF" w:rsidRDefault="00345FEF" w:rsidP="00245BE0">
      <w:pPr>
        <w:jc w:val="center"/>
        <w:rPr>
          <w:rFonts w:eastAsia="Calibri"/>
          <w:color w:val="auto"/>
          <w:sz w:val="28"/>
          <w:szCs w:val="28"/>
        </w:rPr>
      </w:pPr>
      <w:r w:rsidRPr="00F449FF">
        <w:rPr>
          <w:rFonts w:eastAsia="Calibri"/>
          <w:color w:val="auto"/>
          <w:sz w:val="28"/>
          <w:szCs w:val="28"/>
        </w:rPr>
        <w:t>Раздел 2.</w:t>
      </w:r>
    </w:p>
    <w:p w:rsidR="00340D87" w:rsidRPr="00F449FF" w:rsidRDefault="00340D87" w:rsidP="00245BE0">
      <w:pPr>
        <w:tabs>
          <w:tab w:val="left" w:pos="3732"/>
        </w:tabs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4A68B1" w:rsidRPr="00F449FF" w:rsidRDefault="004A68B1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340D87" w:rsidRPr="00F449FF" w:rsidRDefault="00340D87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245BE0" w:rsidRPr="00F449FF" w:rsidRDefault="00245BE0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tabs>
          <w:tab w:val="left" w:pos="3732"/>
        </w:tabs>
        <w:ind w:right="707"/>
        <w:rPr>
          <w:color w:val="auto"/>
          <w:sz w:val="28"/>
          <w:szCs w:val="28"/>
          <w:lang w:bidi="ru-RU"/>
        </w:rPr>
      </w:pPr>
    </w:p>
    <w:p w:rsidR="00575F02" w:rsidRPr="00F449FF" w:rsidRDefault="00575F02" w:rsidP="00245BE0">
      <w:pPr>
        <w:jc w:val="center"/>
        <w:rPr>
          <w:b/>
          <w:bCs/>
          <w:color w:val="auto"/>
          <w:sz w:val="28"/>
          <w:szCs w:val="28"/>
          <w:lang w:bidi="ru-RU"/>
        </w:rPr>
        <w:sectPr w:rsidR="00575F02" w:rsidRPr="00F449FF" w:rsidSect="009755DB">
          <w:headerReference w:type="default" r:id="rId9"/>
          <w:footerReference w:type="default" r:id="rId10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F449FF">
        <w:rPr>
          <w:b/>
          <w:bCs/>
          <w:color w:val="auto"/>
          <w:sz w:val="28"/>
          <w:szCs w:val="28"/>
          <w:lang w:bidi="ru-RU"/>
        </w:rPr>
        <w:t>Ставрополь, 202</w:t>
      </w:r>
      <w:r w:rsidR="001B3FE2">
        <w:rPr>
          <w:b/>
          <w:bCs/>
          <w:color w:val="auto"/>
          <w:sz w:val="28"/>
          <w:szCs w:val="28"/>
          <w:lang w:val="en-US" w:bidi="ru-RU"/>
        </w:rPr>
        <w:t>5</w:t>
      </w:r>
      <w:r w:rsidRPr="00F449FF">
        <w:rPr>
          <w:b/>
          <w:bCs/>
          <w:color w:val="auto"/>
          <w:sz w:val="28"/>
          <w:szCs w:val="28"/>
          <w:lang w:bidi="ru-RU"/>
        </w:rPr>
        <w:t xml:space="preserve"> г.</w:t>
      </w:r>
    </w:p>
    <w:tbl>
      <w:tblPr>
        <w:tblW w:w="9923" w:type="dxa"/>
        <w:tblInd w:w="-34" w:type="dxa"/>
        <w:tblLayout w:type="fixed"/>
        <w:tblLook w:val="0000"/>
      </w:tblPr>
      <w:tblGrid>
        <w:gridCol w:w="1791"/>
        <w:gridCol w:w="8132"/>
      </w:tblGrid>
      <w:tr w:rsidR="00575F02" w:rsidRPr="00F449FF" w:rsidTr="009755DB">
        <w:trPr>
          <w:trHeight w:val="1560"/>
        </w:trPr>
        <w:tc>
          <w:tcPr>
            <w:tcW w:w="1791" w:type="dxa"/>
          </w:tcPr>
          <w:p w:rsidR="00575F02" w:rsidRPr="00F449FF" w:rsidRDefault="00575F02" w:rsidP="009755DB">
            <w:pPr>
              <w:jc w:val="center"/>
              <w:rPr>
                <w:color w:val="auto"/>
                <w:sz w:val="20"/>
                <w:szCs w:val="20"/>
              </w:rPr>
            </w:pPr>
            <w:r w:rsidRPr="00F449FF">
              <w:rPr>
                <w:noProof/>
                <w:color w:val="auto"/>
                <w:sz w:val="20"/>
                <w:szCs w:val="20"/>
              </w:rPr>
              <w:lastRenderedPageBreak/>
              <w:drawing>
                <wp:inline distT="0" distB="0" distL="0" distR="0">
                  <wp:extent cx="1080770" cy="1092835"/>
                  <wp:effectExtent l="19050" t="0" r="5080" b="0"/>
                  <wp:docPr id="4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2" w:type="dxa"/>
          </w:tcPr>
          <w:p w:rsidR="00340D87" w:rsidRDefault="00340D87" w:rsidP="00340D87">
            <w:pPr>
              <w:pStyle w:val="3e"/>
              <w:spacing w:line="360" w:lineRule="auto"/>
              <w:ind w:right="0"/>
              <w:rPr>
                <w:sz w:val="28"/>
                <w:szCs w:val="28"/>
              </w:rPr>
            </w:pPr>
          </w:p>
          <w:p w:rsidR="00575F02" w:rsidRPr="00F449FF" w:rsidRDefault="00340D87" w:rsidP="00340D87">
            <w:pPr>
              <w:pStyle w:val="15"/>
              <w:ind w:firstLine="0"/>
              <w:jc w:val="center"/>
              <w:rPr>
                <w:b w:val="0"/>
                <w:sz w:val="20"/>
                <w:szCs w:val="20"/>
              </w:rPr>
            </w:pPr>
            <w:r w:rsidRPr="009F14E9">
              <w:rPr>
                <w:bCs w:val="0"/>
              </w:rPr>
              <w:t xml:space="preserve">МУНИЦИПАЛЬНОЕ БЮДЖЕТНОЕ УЧРЕЖДЕНИЕ </w:t>
            </w:r>
            <w:r>
              <w:rPr>
                <w:bCs w:val="0"/>
              </w:rPr>
              <w:t>«</w:t>
            </w:r>
            <w:r w:rsidRPr="009F14E9">
              <w:rPr>
                <w:bCs w:val="0"/>
              </w:rPr>
              <w:t>ЗЕМЕЛЬНАЯ ПАЛАТА</w:t>
            </w:r>
            <w:r>
              <w:rPr>
                <w:bCs w:val="0"/>
              </w:rPr>
              <w:t>»</w:t>
            </w:r>
          </w:p>
        </w:tc>
      </w:tr>
    </w:tbl>
    <w:p w:rsidR="00340D87" w:rsidRDefault="00340D87" w:rsidP="00340D87">
      <w:pPr>
        <w:pBdr>
          <w:top w:val="single" w:sz="6" w:space="1" w:color="auto"/>
        </w:pBdr>
        <w:shd w:val="pct5" w:color="auto" w:fill="auto"/>
        <w:jc w:val="both"/>
        <w:rPr>
          <w:b/>
          <w:bCs/>
          <w:sz w:val="20"/>
          <w:szCs w:val="20"/>
        </w:rPr>
      </w:pPr>
      <w:r w:rsidRPr="003F4143">
        <w:rPr>
          <w:b/>
          <w:sz w:val="20"/>
          <w:szCs w:val="20"/>
        </w:rPr>
        <w:t xml:space="preserve">355035 г. Ставрополь ул. Мира, 313  тел: 24-22-84, </w:t>
      </w:r>
    </w:p>
    <w:p w:rsidR="00340D87" w:rsidRPr="003F4143" w:rsidRDefault="00340D87" w:rsidP="00340D87">
      <w:pPr>
        <w:pBdr>
          <w:top w:val="single" w:sz="6" w:space="1" w:color="auto"/>
        </w:pBdr>
        <w:shd w:val="pct5" w:color="auto" w:fill="auto"/>
        <w:jc w:val="both"/>
        <w:rPr>
          <w:b/>
          <w:sz w:val="20"/>
          <w:szCs w:val="20"/>
        </w:rPr>
      </w:pPr>
      <w:r w:rsidRPr="005D45DD">
        <w:rPr>
          <w:b/>
        </w:rPr>
        <w:t xml:space="preserve">ИНН 2634114900, ОГРН </w:t>
      </w:r>
      <w:r>
        <w:rPr>
          <w:b/>
        </w:rPr>
        <w:t>1242600017285</w:t>
      </w:r>
    </w:p>
    <w:p w:rsidR="00575F02" w:rsidRPr="00F449FF" w:rsidRDefault="00575F02" w:rsidP="00575F02">
      <w:pPr>
        <w:ind w:right="707"/>
        <w:rPr>
          <w:bCs/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ind w:right="707"/>
        <w:rPr>
          <w:bCs/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jc w:val="center"/>
        <w:rPr>
          <w:bCs/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jc w:val="center"/>
        <w:rPr>
          <w:color w:val="auto"/>
          <w:sz w:val="28"/>
          <w:szCs w:val="28"/>
          <w:lang w:bidi="ru-RU"/>
        </w:rPr>
      </w:pPr>
    </w:p>
    <w:p w:rsidR="00575F02" w:rsidRPr="00F449FF" w:rsidRDefault="00575F02" w:rsidP="00575F02">
      <w:pPr>
        <w:jc w:val="center"/>
        <w:rPr>
          <w:color w:val="auto"/>
          <w:sz w:val="28"/>
          <w:szCs w:val="28"/>
          <w:lang w:bidi="ru-RU"/>
        </w:rPr>
      </w:pPr>
    </w:p>
    <w:p w:rsidR="00542024" w:rsidRPr="00A4676B" w:rsidRDefault="00542024" w:rsidP="00542024">
      <w:pPr>
        <w:jc w:val="center"/>
        <w:rPr>
          <w:b/>
          <w:bCs/>
          <w:sz w:val="36"/>
          <w:szCs w:val="36"/>
          <w:lang w:bidi="ru-RU"/>
        </w:rPr>
      </w:pPr>
      <w:r w:rsidRPr="00A4676B">
        <w:rPr>
          <w:b/>
          <w:bCs/>
          <w:sz w:val="36"/>
          <w:szCs w:val="36"/>
          <w:lang w:bidi="ru-RU"/>
        </w:rPr>
        <w:t>ДОКУМЕНТАЦИЯ ПО ПЛАНИРОВКЕ ТЕРРИТОРИИ</w:t>
      </w:r>
    </w:p>
    <w:p w:rsidR="00542024" w:rsidRPr="00A4676B" w:rsidRDefault="00542024" w:rsidP="00542024">
      <w:pPr>
        <w:jc w:val="center"/>
        <w:rPr>
          <w:sz w:val="36"/>
          <w:szCs w:val="36"/>
        </w:rPr>
      </w:pPr>
      <w:r w:rsidRPr="00A4676B">
        <w:rPr>
          <w:sz w:val="36"/>
          <w:szCs w:val="36"/>
        </w:rPr>
        <w:t xml:space="preserve">(проекта планировки и проекта межевания территории) в границах </w:t>
      </w:r>
      <w:r>
        <w:rPr>
          <w:sz w:val="36"/>
          <w:szCs w:val="36"/>
        </w:rPr>
        <w:t>75 квартала городской застройки территории города Ставрополя</w:t>
      </w:r>
    </w:p>
    <w:p w:rsidR="00575F02" w:rsidRDefault="00575F02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Default="00542024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42024" w:rsidRPr="00F449FF" w:rsidRDefault="00542024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F449FF" w:rsidRDefault="00575F02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F449FF" w:rsidRDefault="00575F02" w:rsidP="0028621D">
      <w:pPr>
        <w:jc w:val="center"/>
        <w:rPr>
          <w:b/>
          <w:bCs/>
          <w:color w:val="auto"/>
          <w:sz w:val="36"/>
          <w:szCs w:val="36"/>
          <w:lang w:bidi="ru-RU"/>
        </w:rPr>
      </w:pPr>
    </w:p>
    <w:p w:rsidR="00575F02" w:rsidRPr="00732593" w:rsidRDefault="00575F02" w:rsidP="0028621D">
      <w:pPr>
        <w:jc w:val="center"/>
        <w:rPr>
          <w:sz w:val="36"/>
          <w:szCs w:val="36"/>
        </w:rPr>
      </w:pPr>
      <w:r w:rsidRPr="00732593">
        <w:rPr>
          <w:sz w:val="36"/>
          <w:szCs w:val="36"/>
        </w:rPr>
        <w:t>ПРОЕКТ</w:t>
      </w:r>
      <w:r w:rsidRPr="00732593">
        <w:rPr>
          <w:spacing w:val="6"/>
          <w:sz w:val="36"/>
          <w:szCs w:val="36"/>
        </w:rPr>
        <w:t xml:space="preserve"> </w:t>
      </w:r>
      <w:r>
        <w:rPr>
          <w:sz w:val="36"/>
          <w:szCs w:val="36"/>
        </w:rPr>
        <w:t>МЕЖЕВАНИЯ</w:t>
      </w:r>
      <w:r w:rsidRPr="00732593">
        <w:rPr>
          <w:spacing w:val="-4"/>
          <w:sz w:val="36"/>
          <w:szCs w:val="36"/>
        </w:rPr>
        <w:t xml:space="preserve"> </w:t>
      </w:r>
      <w:r w:rsidRPr="00732593">
        <w:rPr>
          <w:sz w:val="36"/>
          <w:szCs w:val="36"/>
        </w:rPr>
        <w:t>ТЕРРИТОРИИ</w:t>
      </w: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575F02" w:rsidRPr="00732593" w:rsidRDefault="00575F02" w:rsidP="0028621D">
      <w:pPr>
        <w:pStyle w:val="afd"/>
        <w:spacing w:after="0"/>
        <w:jc w:val="center"/>
        <w:rPr>
          <w:sz w:val="36"/>
          <w:szCs w:val="36"/>
        </w:rPr>
      </w:pPr>
    </w:p>
    <w:p w:rsidR="00345FEF" w:rsidRDefault="00345FEF" w:rsidP="00345FEF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Текстовая часть</w:t>
      </w:r>
    </w:p>
    <w:p w:rsidR="00345FEF" w:rsidRDefault="00345FEF" w:rsidP="00345FEF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Основная часть</w:t>
      </w:r>
    </w:p>
    <w:p w:rsidR="00345FEF" w:rsidRDefault="00345FEF" w:rsidP="00345FEF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2.</w:t>
      </w:r>
    </w:p>
    <w:p w:rsidR="00245BE0" w:rsidRDefault="00245BE0" w:rsidP="00575F02">
      <w:pPr>
        <w:jc w:val="both"/>
        <w:rPr>
          <w:rFonts w:eastAsia="Calibri"/>
          <w:sz w:val="28"/>
          <w:szCs w:val="28"/>
        </w:rPr>
      </w:pPr>
    </w:p>
    <w:p w:rsidR="00575F02" w:rsidRPr="006F1CEB" w:rsidRDefault="00575F02" w:rsidP="00575F02">
      <w:pPr>
        <w:jc w:val="both"/>
        <w:rPr>
          <w:rFonts w:eastAsia="Calibri"/>
          <w:sz w:val="28"/>
          <w:szCs w:val="28"/>
        </w:rPr>
      </w:pPr>
      <w:r w:rsidRPr="006F1CEB">
        <w:rPr>
          <w:rFonts w:eastAsia="Calibri"/>
          <w:sz w:val="28"/>
          <w:szCs w:val="28"/>
        </w:rPr>
        <w:t xml:space="preserve">И.о. директора </w:t>
      </w:r>
    </w:p>
    <w:p w:rsidR="00575F02" w:rsidRPr="00340D87" w:rsidRDefault="00340D87" w:rsidP="00340D87">
      <w:pPr>
        <w:rPr>
          <w:szCs w:val="28"/>
        </w:rPr>
      </w:pPr>
      <w:r>
        <w:rPr>
          <w:rFonts w:eastAsia="Calibri"/>
          <w:sz w:val="28"/>
          <w:szCs w:val="28"/>
        </w:rPr>
        <w:t>МБУ</w:t>
      </w:r>
      <w:r w:rsidR="000D127A">
        <w:rPr>
          <w:rFonts w:eastAsia="Calibri"/>
          <w:sz w:val="28"/>
          <w:szCs w:val="28"/>
        </w:rPr>
        <w:t xml:space="preserve"> </w:t>
      </w:r>
      <w:r w:rsidR="00575F02" w:rsidRPr="006F1CEB">
        <w:rPr>
          <w:rFonts w:eastAsia="Calibri"/>
          <w:sz w:val="28"/>
          <w:szCs w:val="28"/>
        </w:rPr>
        <w:t>«Земельная палата»</w:t>
      </w:r>
      <w:r w:rsidR="00575F02" w:rsidRPr="006F1CEB">
        <w:rPr>
          <w:rFonts w:eastAsia="Calibri"/>
          <w:szCs w:val="28"/>
        </w:rPr>
        <w:t xml:space="preserve">                             </w:t>
      </w:r>
      <w:r w:rsidR="00575F02">
        <w:rPr>
          <w:rFonts w:eastAsia="Calibri"/>
          <w:szCs w:val="28"/>
        </w:rPr>
        <w:t xml:space="preserve">      </w:t>
      </w:r>
      <w:r w:rsidR="007D1A0E">
        <w:rPr>
          <w:rFonts w:eastAsia="Calibri"/>
          <w:szCs w:val="28"/>
        </w:rPr>
        <w:t xml:space="preserve">   </w:t>
      </w:r>
      <w:r w:rsidR="00575F02">
        <w:rPr>
          <w:rFonts w:eastAsia="Calibri"/>
          <w:szCs w:val="28"/>
        </w:rPr>
        <w:t xml:space="preserve">        </w:t>
      </w:r>
      <w:r w:rsidR="00575F02" w:rsidRPr="006F1CEB">
        <w:rPr>
          <w:rFonts w:eastAsia="Calibri"/>
          <w:szCs w:val="28"/>
        </w:rPr>
        <w:t xml:space="preserve">                                  </w:t>
      </w:r>
      <w:r w:rsidR="000D127A">
        <w:rPr>
          <w:rFonts w:eastAsia="Calibri"/>
          <w:sz w:val="28"/>
          <w:szCs w:val="28"/>
        </w:rPr>
        <w:t xml:space="preserve">  </w:t>
      </w:r>
      <w:r w:rsidR="00575F02" w:rsidRPr="006F1CEB">
        <w:rPr>
          <w:rFonts w:eastAsia="Calibri"/>
          <w:sz w:val="28"/>
          <w:szCs w:val="28"/>
        </w:rPr>
        <w:t>А.А. Матвеев</w:t>
      </w:r>
    </w:p>
    <w:p w:rsidR="00575F02" w:rsidRDefault="00575F02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340D87" w:rsidRDefault="00340D87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340D87" w:rsidRDefault="00340D87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245BE0" w:rsidRPr="00D1692C" w:rsidRDefault="00245BE0" w:rsidP="00575F02">
      <w:pPr>
        <w:tabs>
          <w:tab w:val="left" w:pos="3732"/>
        </w:tabs>
        <w:ind w:right="707"/>
        <w:rPr>
          <w:sz w:val="28"/>
          <w:szCs w:val="28"/>
          <w:lang w:bidi="ru-RU"/>
        </w:rPr>
      </w:pPr>
    </w:p>
    <w:p w:rsidR="00575F02" w:rsidRPr="00D1692C" w:rsidRDefault="00575F02" w:rsidP="00575F02">
      <w:pPr>
        <w:jc w:val="center"/>
        <w:rPr>
          <w:b/>
          <w:bCs/>
          <w:sz w:val="28"/>
          <w:szCs w:val="28"/>
          <w:lang w:bidi="ru-RU"/>
        </w:rPr>
        <w:sectPr w:rsidR="00575F02" w:rsidRPr="00D1692C" w:rsidSect="009755DB">
          <w:headerReference w:type="default" r:id="rId11"/>
          <w:footerReference w:type="default" r:id="rId12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D1692C">
        <w:rPr>
          <w:b/>
          <w:bCs/>
          <w:sz w:val="28"/>
          <w:szCs w:val="28"/>
          <w:lang w:bidi="ru-RU"/>
        </w:rPr>
        <w:t>Ставрополь, 202</w:t>
      </w:r>
      <w:r w:rsidR="001B3FE2" w:rsidRPr="00542024">
        <w:rPr>
          <w:b/>
          <w:bCs/>
          <w:sz w:val="28"/>
          <w:szCs w:val="28"/>
          <w:lang w:bidi="ru-RU"/>
        </w:rPr>
        <w:t>5</w:t>
      </w:r>
      <w:r w:rsidRPr="00D1692C">
        <w:rPr>
          <w:b/>
          <w:bCs/>
          <w:sz w:val="28"/>
          <w:szCs w:val="28"/>
          <w:lang w:bidi="ru-RU"/>
        </w:rPr>
        <w:t xml:space="preserve"> </w:t>
      </w:r>
      <w:r>
        <w:rPr>
          <w:b/>
          <w:bCs/>
          <w:sz w:val="28"/>
          <w:szCs w:val="28"/>
          <w:lang w:bidi="ru-RU"/>
        </w:rPr>
        <w:t>г.</w:t>
      </w:r>
    </w:p>
    <w:p w:rsidR="00575F02" w:rsidRPr="00B64986" w:rsidRDefault="00575F02" w:rsidP="00575F02">
      <w:pPr>
        <w:pStyle w:val="afd"/>
        <w:spacing w:after="0" w:line="360" w:lineRule="auto"/>
        <w:jc w:val="center"/>
        <w:rPr>
          <w:b/>
          <w:sz w:val="28"/>
          <w:szCs w:val="28"/>
        </w:rPr>
      </w:pPr>
      <w:r w:rsidRPr="00B64986">
        <w:rPr>
          <w:b/>
          <w:sz w:val="28"/>
          <w:szCs w:val="28"/>
        </w:rPr>
        <w:lastRenderedPageBreak/>
        <w:t>СОСТАВ</w:t>
      </w:r>
      <w:r w:rsidRPr="00B64986">
        <w:rPr>
          <w:b/>
          <w:spacing w:val="-4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ДОКУМЕНТАЦИИ</w:t>
      </w:r>
      <w:r w:rsidRPr="00B64986">
        <w:rPr>
          <w:b/>
          <w:spacing w:val="-5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ПО</w:t>
      </w:r>
      <w:r w:rsidRPr="00B64986">
        <w:rPr>
          <w:b/>
          <w:spacing w:val="-3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ПЛАНИРОВКЕ</w:t>
      </w:r>
      <w:r w:rsidRPr="00B64986">
        <w:rPr>
          <w:b/>
          <w:spacing w:val="-6"/>
          <w:sz w:val="28"/>
          <w:szCs w:val="28"/>
        </w:rPr>
        <w:t xml:space="preserve"> </w:t>
      </w:r>
      <w:r w:rsidRPr="00B64986">
        <w:rPr>
          <w:b/>
          <w:sz w:val="28"/>
          <w:szCs w:val="28"/>
        </w:rPr>
        <w:t>ТЕРРИТОРИИ</w:t>
      </w: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4"/>
        <w:gridCol w:w="8222"/>
      </w:tblGrid>
      <w:tr w:rsidR="004B4FC1" w:rsidTr="00606FFC">
        <w:trPr>
          <w:trHeight w:val="917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№ раздела/</w:t>
            </w:r>
            <w:r w:rsidRPr="00383568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книги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Наименование</w:t>
            </w:r>
          </w:p>
        </w:tc>
      </w:tr>
      <w:tr w:rsidR="004B4FC1" w:rsidTr="00606FFC">
        <w:trPr>
          <w:trHeight w:val="297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ПРОЕКТ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12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Основная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часть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88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4B4FC1" w:rsidRPr="00383568" w:rsidRDefault="00FC74A8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Проект</w:t>
            </w:r>
            <w:r w:rsidRPr="002A250B">
              <w:rPr>
                <w:spacing w:val="-6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планировки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территории.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Основная часть. </w:t>
            </w: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-5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236"/>
        </w:trPr>
        <w:tc>
          <w:tcPr>
            <w:tcW w:w="1134" w:type="dxa"/>
            <w:vMerge w:val="restart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Чертёж</w:t>
            </w:r>
            <w:r w:rsidRPr="002B7EAD">
              <w:rPr>
                <w:spacing w:val="-1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красных</w:t>
            </w:r>
            <w:r w:rsidRPr="002B7EAD">
              <w:rPr>
                <w:spacing w:val="-4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линий,</w:t>
            </w:r>
            <w:r w:rsidRPr="002B7EAD">
              <w:rPr>
                <w:spacing w:val="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</w:t>
            </w:r>
            <w:r w:rsidRPr="002B7EAD">
              <w:rPr>
                <w:spacing w:val="-4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256"/>
        </w:trPr>
        <w:tc>
          <w:tcPr>
            <w:tcW w:w="1134" w:type="dxa"/>
            <w:vMerge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FC1" w:rsidRPr="002B7EAD" w:rsidRDefault="007222C0" w:rsidP="002B7EAD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 xml:space="preserve">Чертёж </w:t>
            </w:r>
            <w:r w:rsidR="002B7EAD" w:rsidRPr="002B7EAD">
              <w:rPr>
                <w:sz w:val="28"/>
                <w:szCs w:val="28"/>
              </w:rPr>
              <w:t>функционального зонирования (границы зон планируемого размещения объекта)</w:t>
            </w:r>
            <w:r w:rsidRPr="002B7EAD">
              <w:rPr>
                <w:sz w:val="28"/>
                <w:szCs w:val="28"/>
              </w:rPr>
              <w:t>,</w:t>
            </w:r>
            <w:r w:rsidRPr="002B7EAD">
              <w:rPr>
                <w:spacing w:val="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</w:t>
            </w:r>
            <w:r w:rsidRPr="002B7EAD">
              <w:rPr>
                <w:spacing w:val="-4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4B4FC1" w:rsidRPr="00383568" w:rsidRDefault="004B4FC1" w:rsidP="00345FEF">
            <w:pPr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Проект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планировки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территории.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="00345FEF">
              <w:rPr>
                <w:sz w:val="28"/>
                <w:szCs w:val="28"/>
              </w:rPr>
              <w:t>Положение о характеристиках</w:t>
            </w:r>
            <w:r w:rsidRPr="00383568">
              <w:rPr>
                <w:sz w:val="28"/>
                <w:szCs w:val="28"/>
              </w:rPr>
              <w:t xml:space="preserve"> </w:t>
            </w:r>
            <w:r w:rsidR="00345FEF">
              <w:rPr>
                <w:sz w:val="28"/>
                <w:szCs w:val="28"/>
              </w:rPr>
              <w:t>планируемого развития территории</w:t>
            </w:r>
            <w:r w:rsidRPr="00383568">
              <w:rPr>
                <w:sz w:val="28"/>
                <w:szCs w:val="28"/>
              </w:rPr>
              <w:t>. Текстовая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311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Материалы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по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обоснованию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планировки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91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 xml:space="preserve">Материалы по обоснованию проекта планировки </w:t>
            </w:r>
            <w:r w:rsidRPr="002B7EAD">
              <w:rPr>
                <w:spacing w:val="-1"/>
                <w:sz w:val="28"/>
                <w:szCs w:val="28"/>
              </w:rPr>
              <w:t>территории.</w:t>
            </w:r>
            <w:r w:rsidRPr="002B7EAD">
              <w:rPr>
                <w:spacing w:val="-6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Графическая</w:t>
            </w:r>
            <w:r w:rsidRPr="002B7EAD">
              <w:rPr>
                <w:spacing w:val="1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122"/>
        </w:trPr>
        <w:tc>
          <w:tcPr>
            <w:tcW w:w="1134" w:type="dxa"/>
            <w:vMerge w:val="restart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4B4FC1" w:rsidRPr="002B7EAD" w:rsidRDefault="002B7EAD" w:rsidP="002B7EAD">
            <w:pPr>
              <w:pStyle w:val="TableParagraph"/>
              <w:spacing w:before="0"/>
              <w:ind w:left="27" w:right="142"/>
              <w:jc w:val="both"/>
              <w:rPr>
                <w:spacing w:val="46"/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Схема размещения элемента планировочной структуры в документах территориального планирования</w:t>
            </w:r>
            <w:r w:rsidRPr="002B7EAD">
              <w:rPr>
                <w:spacing w:val="46"/>
                <w:sz w:val="28"/>
                <w:szCs w:val="28"/>
              </w:rPr>
              <w:t xml:space="preserve"> </w:t>
            </w:r>
          </w:p>
        </w:tc>
      </w:tr>
      <w:tr w:rsidR="004B4FC1" w:rsidTr="00606FFC">
        <w:trPr>
          <w:trHeight w:val="435"/>
        </w:trPr>
        <w:tc>
          <w:tcPr>
            <w:tcW w:w="1134" w:type="dxa"/>
            <w:vMerge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  <w:vAlign w:val="center"/>
          </w:tcPr>
          <w:p w:rsidR="004B4FC1" w:rsidRPr="002B7EAD" w:rsidRDefault="002B7EAD" w:rsidP="002B7EAD">
            <w:pPr>
              <w:pStyle w:val="TableParagraph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Схема</w:t>
            </w:r>
            <w:r w:rsidRPr="002B7EAD">
              <w:rPr>
                <w:spacing w:val="-4"/>
                <w:sz w:val="28"/>
                <w:szCs w:val="28"/>
              </w:rPr>
              <w:t xml:space="preserve">, отображающая местоположение существующих объектов капитального строительства, </w:t>
            </w:r>
            <w:r w:rsidRPr="002B7EAD">
              <w:rPr>
                <w:sz w:val="28"/>
                <w:szCs w:val="28"/>
              </w:rPr>
              <w:t>М</w:t>
            </w:r>
            <w:r w:rsidRPr="002B7EAD">
              <w:rPr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489"/>
        </w:trPr>
        <w:tc>
          <w:tcPr>
            <w:tcW w:w="1134" w:type="dxa"/>
            <w:vMerge/>
            <w:tcBorders>
              <w:top w:val="nil"/>
            </w:tcBorders>
            <w:vAlign w:val="center"/>
          </w:tcPr>
          <w:p w:rsidR="004B4FC1" w:rsidRPr="00383568" w:rsidRDefault="004B4FC1" w:rsidP="00606FFC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2B7EAD" w:rsidRDefault="002B7EAD" w:rsidP="002B7EAD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Схема</w:t>
            </w:r>
            <w:r w:rsidRPr="002B7EAD">
              <w:rPr>
                <w:spacing w:val="20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зон</w:t>
            </w:r>
            <w:r w:rsidRPr="002B7EAD">
              <w:rPr>
                <w:spacing w:val="20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с</w:t>
            </w:r>
            <w:r w:rsidRPr="002B7EAD">
              <w:rPr>
                <w:spacing w:val="20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особыми</w:t>
            </w:r>
            <w:r w:rsidRPr="002B7EAD">
              <w:rPr>
                <w:spacing w:val="23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условиями</w:t>
            </w:r>
            <w:r w:rsidRPr="002B7EAD">
              <w:rPr>
                <w:spacing w:val="20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использования</w:t>
            </w:r>
            <w:r w:rsidRPr="002B7EAD">
              <w:rPr>
                <w:spacing w:val="21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территории</w:t>
            </w:r>
            <w:r w:rsidRPr="002B7EAD">
              <w:rPr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</w:t>
            </w:r>
            <w:r w:rsidRPr="002B7EAD">
              <w:rPr>
                <w:spacing w:val="-5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256"/>
        </w:trPr>
        <w:tc>
          <w:tcPr>
            <w:tcW w:w="1134" w:type="dxa"/>
            <w:vMerge/>
            <w:tcBorders>
              <w:top w:val="nil"/>
            </w:tcBorders>
            <w:vAlign w:val="center"/>
          </w:tcPr>
          <w:p w:rsidR="004B4FC1" w:rsidRPr="00383568" w:rsidRDefault="004B4FC1" w:rsidP="00606FFC">
            <w:pPr>
              <w:ind w:left="27"/>
              <w:rPr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2B7EAD" w:rsidRDefault="002B7EAD" w:rsidP="002B7EAD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Схема границ территории объектов культурного наследия, М</w:t>
            </w:r>
            <w:r w:rsidRPr="002B7EAD">
              <w:rPr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310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pacing w:val="-62"/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Материалы по обоснованию проекта планировк</w:t>
            </w:r>
            <w:r>
              <w:rPr>
                <w:sz w:val="28"/>
                <w:szCs w:val="28"/>
              </w:rPr>
              <w:t>и</w:t>
            </w:r>
            <w:r w:rsidRPr="00383568">
              <w:rPr>
                <w:sz w:val="28"/>
                <w:szCs w:val="28"/>
              </w:rPr>
              <w:t xml:space="preserve"> </w:t>
            </w:r>
            <w:r w:rsidRPr="00383568">
              <w:rPr>
                <w:spacing w:val="-1"/>
                <w:sz w:val="28"/>
                <w:szCs w:val="28"/>
              </w:rPr>
              <w:t>территории.</w:t>
            </w:r>
            <w:r w:rsidRPr="00383568">
              <w:rPr>
                <w:spacing w:val="-62"/>
                <w:sz w:val="28"/>
                <w:szCs w:val="28"/>
              </w:rPr>
              <w:t xml:space="preserve"> </w:t>
            </w:r>
          </w:p>
          <w:p w:rsidR="004B4FC1" w:rsidRPr="00383568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Пояснительная</w:t>
            </w:r>
            <w:r w:rsidRPr="00383568">
              <w:rPr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записка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ПРОЕКТ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306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Основная</w:t>
            </w:r>
            <w:r w:rsidRPr="00383568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часть</w:t>
            </w:r>
            <w:r w:rsidRPr="0038356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142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2" w:type="dxa"/>
            <w:vAlign w:val="center"/>
          </w:tcPr>
          <w:p w:rsidR="004B4FC1" w:rsidRPr="00383568" w:rsidRDefault="00FC74A8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A250B">
              <w:rPr>
                <w:sz w:val="28"/>
                <w:szCs w:val="28"/>
              </w:rPr>
              <w:t>Проект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межевания</w:t>
            </w:r>
            <w:r w:rsidRPr="002A250B">
              <w:rPr>
                <w:spacing w:val="-4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территории.</w:t>
            </w:r>
            <w:r>
              <w:rPr>
                <w:sz w:val="28"/>
                <w:szCs w:val="28"/>
              </w:rPr>
              <w:t xml:space="preserve"> Основная часть.</w:t>
            </w:r>
            <w:r w:rsidRPr="002A250B">
              <w:rPr>
                <w:spacing w:val="1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Графическая</w:t>
            </w:r>
            <w:r w:rsidRPr="002A250B">
              <w:rPr>
                <w:spacing w:val="-3"/>
                <w:sz w:val="28"/>
                <w:szCs w:val="28"/>
              </w:rPr>
              <w:t xml:space="preserve"> </w:t>
            </w:r>
            <w:r w:rsidRPr="002A250B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268"/>
        </w:trPr>
        <w:tc>
          <w:tcPr>
            <w:tcW w:w="1134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4FC1" w:rsidRPr="002B7EAD" w:rsidRDefault="004B4FC1" w:rsidP="002B7EAD">
            <w:pPr>
              <w:pStyle w:val="TableParagraph"/>
              <w:ind w:left="27" w:right="142"/>
              <w:jc w:val="both"/>
              <w:rPr>
                <w:b/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Чертёж</w:t>
            </w:r>
            <w:r w:rsidRPr="002B7EAD">
              <w:rPr>
                <w:spacing w:val="-1"/>
                <w:sz w:val="28"/>
                <w:szCs w:val="28"/>
              </w:rPr>
              <w:t xml:space="preserve"> </w:t>
            </w:r>
            <w:r w:rsidR="002B7EAD" w:rsidRPr="002B7EAD">
              <w:rPr>
                <w:sz w:val="28"/>
                <w:szCs w:val="28"/>
              </w:rPr>
              <w:t>межевания</w:t>
            </w:r>
            <w:r w:rsidRPr="002B7EAD">
              <w:rPr>
                <w:sz w:val="28"/>
                <w:szCs w:val="28"/>
              </w:rPr>
              <w:t>,</w:t>
            </w:r>
            <w:r w:rsidRPr="002B7EAD">
              <w:rPr>
                <w:spacing w:val="-3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</w:t>
            </w:r>
            <w:r w:rsidRPr="002B7EAD">
              <w:rPr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  <w:tr w:rsidR="004B4FC1" w:rsidTr="00606FFC">
        <w:trPr>
          <w:trHeight w:val="85"/>
        </w:trPr>
        <w:tc>
          <w:tcPr>
            <w:tcW w:w="1134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2B7EAD">
              <w:rPr>
                <w:b/>
                <w:sz w:val="28"/>
                <w:szCs w:val="28"/>
              </w:rPr>
              <w:t>Раздел</w:t>
            </w:r>
            <w:r w:rsidRPr="002B7EAD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2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Проект</w:t>
            </w:r>
            <w:r w:rsidRPr="002B7EAD">
              <w:rPr>
                <w:spacing w:val="-4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межевания</w:t>
            </w:r>
            <w:r w:rsidRPr="002B7EAD">
              <w:rPr>
                <w:spacing w:val="-4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территории.</w:t>
            </w:r>
            <w:r w:rsidRPr="002B7EAD">
              <w:rPr>
                <w:spacing w:val="-3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Основная</w:t>
            </w:r>
            <w:r w:rsidRPr="002B7EAD">
              <w:rPr>
                <w:spacing w:val="-2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часть. Текстовая</w:t>
            </w:r>
            <w:r w:rsidRPr="002B7EAD">
              <w:rPr>
                <w:spacing w:val="-3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часть</w:t>
            </w:r>
          </w:p>
        </w:tc>
      </w:tr>
      <w:tr w:rsidR="004B4FC1" w:rsidTr="00606FFC">
        <w:trPr>
          <w:trHeight w:val="311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Материалы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по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обоснованию</w:t>
            </w:r>
            <w:r w:rsidRPr="0038356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проекта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межевания</w:t>
            </w:r>
            <w:r w:rsidRPr="00383568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территории</w:t>
            </w:r>
          </w:p>
        </w:tc>
      </w:tr>
      <w:tr w:rsidR="004B4FC1" w:rsidTr="00606FFC">
        <w:trPr>
          <w:trHeight w:val="287"/>
        </w:trPr>
        <w:tc>
          <w:tcPr>
            <w:tcW w:w="1134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b/>
                <w:sz w:val="28"/>
                <w:szCs w:val="28"/>
              </w:rPr>
            </w:pPr>
            <w:r w:rsidRPr="00383568">
              <w:rPr>
                <w:b/>
                <w:sz w:val="28"/>
                <w:szCs w:val="28"/>
              </w:rPr>
              <w:t>Раздел</w:t>
            </w:r>
            <w:r w:rsidRPr="00383568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38356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:rsidR="004B4FC1" w:rsidRPr="00383568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Материалы по обоснованию проекта межевания территории.</w:t>
            </w:r>
          </w:p>
          <w:p w:rsidR="004B4FC1" w:rsidRPr="00383568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383568">
              <w:rPr>
                <w:sz w:val="28"/>
                <w:szCs w:val="28"/>
              </w:rPr>
              <w:t>Графическая</w:t>
            </w:r>
            <w:r w:rsidRPr="00383568">
              <w:rPr>
                <w:spacing w:val="-3"/>
                <w:sz w:val="28"/>
                <w:szCs w:val="28"/>
              </w:rPr>
              <w:t xml:space="preserve"> </w:t>
            </w:r>
            <w:r w:rsidRPr="00383568">
              <w:rPr>
                <w:sz w:val="28"/>
                <w:szCs w:val="28"/>
              </w:rPr>
              <w:t>часть.</w:t>
            </w:r>
          </w:p>
        </w:tc>
      </w:tr>
      <w:tr w:rsidR="004B4FC1" w:rsidTr="00606FFC">
        <w:trPr>
          <w:trHeight w:val="283"/>
        </w:trPr>
        <w:tc>
          <w:tcPr>
            <w:tcW w:w="1134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0"/>
              <w:jc w:val="both"/>
              <w:rPr>
                <w:sz w:val="28"/>
                <w:szCs w:val="28"/>
              </w:rPr>
            </w:pPr>
          </w:p>
        </w:tc>
        <w:tc>
          <w:tcPr>
            <w:tcW w:w="8222" w:type="dxa"/>
            <w:vAlign w:val="center"/>
          </w:tcPr>
          <w:p w:rsidR="004B4FC1" w:rsidRPr="002B7EAD" w:rsidRDefault="004B4FC1" w:rsidP="00606FFC">
            <w:pPr>
              <w:pStyle w:val="TableParagraph"/>
              <w:spacing w:before="0"/>
              <w:ind w:left="27" w:right="142"/>
              <w:jc w:val="both"/>
              <w:rPr>
                <w:sz w:val="28"/>
                <w:szCs w:val="28"/>
              </w:rPr>
            </w:pPr>
            <w:r w:rsidRPr="002B7EAD">
              <w:rPr>
                <w:sz w:val="28"/>
                <w:szCs w:val="28"/>
              </w:rPr>
              <w:t>Чертёж</w:t>
            </w:r>
            <w:r w:rsidRPr="002B7EAD">
              <w:rPr>
                <w:spacing w:val="17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материалов</w:t>
            </w:r>
            <w:r w:rsidRPr="002B7EAD">
              <w:rPr>
                <w:spacing w:val="83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по</w:t>
            </w:r>
            <w:r w:rsidRPr="002B7EAD">
              <w:rPr>
                <w:spacing w:val="81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обоснованию, М</w:t>
            </w:r>
            <w:r w:rsidRPr="002B7EAD">
              <w:rPr>
                <w:spacing w:val="-5"/>
                <w:sz w:val="28"/>
                <w:szCs w:val="28"/>
              </w:rPr>
              <w:t xml:space="preserve"> </w:t>
            </w:r>
            <w:r w:rsidRPr="002B7EAD">
              <w:rPr>
                <w:sz w:val="28"/>
                <w:szCs w:val="28"/>
              </w:rPr>
              <w:t>1:500</w:t>
            </w:r>
          </w:p>
        </w:tc>
      </w:tr>
    </w:tbl>
    <w:p w:rsidR="00575F02" w:rsidRDefault="00575F02" w:rsidP="00381F22">
      <w:pPr>
        <w:pStyle w:val="afd"/>
        <w:spacing w:after="0"/>
        <w:ind w:left="27"/>
        <w:sectPr w:rsidR="00575F02" w:rsidSect="009755DB">
          <w:pgSz w:w="11906" w:h="16838"/>
          <w:pgMar w:top="1134" w:right="566" w:bottom="1134" w:left="1701" w:header="708" w:footer="708" w:gutter="0"/>
          <w:pgNumType w:start="5"/>
          <w:cols w:space="708"/>
          <w:titlePg/>
          <w:docGrid w:linePitch="360"/>
        </w:sectPr>
      </w:pPr>
    </w:p>
    <w:p w:rsidR="00575F02" w:rsidRDefault="00575F02" w:rsidP="00575F02">
      <w:pPr>
        <w:pStyle w:val="Heading1"/>
        <w:spacing w:line="360" w:lineRule="auto"/>
        <w:ind w:left="27" w:right="0"/>
      </w:pPr>
      <w:r>
        <w:lastRenderedPageBreak/>
        <w:t>СОДЕРЖАНИЕ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796"/>
        <w:gridCol w:w="992"/>
      </w:tblGrid>
      <w:tr w:rsidR="00575F02" w:rsidTr="009755DB">
        <w:trPr>
          <w:trHeight w:val="571"/>
        </w:trPr>
        <w:tc>
          <w:tcPr>
            <w:tcW w:w="851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277" w:lineRule="exact"/>
              <w:ind w:left="14" w:right="0"/>
              <w:jc w:val="left"/>
              <w:rPr>
                <w:b/>
                <w:sz w:val="28"/>
                <w:szCs w:val="28"/>
              </w:rPr>
            </w:pPr>
            <w:r w:rsidRPr="00EE7EE1">
              <w:rPr>
                <w:b/>
                <w:sz w:val="28"/>
                <w:szCs w:val="28"/>
              </w:rPr>
              <w:t>№</w:t>
            </w:r>
            <w:r w:rsidRPr="00EE7EE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E7EE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320" w:lineRule="exact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92" w:type="dxa"/>
            <w:vAlign w:val="center"/>
          </w:tcPr>
          <w:p w:rsidR="00575F02" w:rsidRPr="00EE7EE1" w:rsidRDefault="00575F02" w:rsidP="009755DB">
            <w:pPr>
              <w:pStyle w:val="TableParagraph"/>
              <w:spacing w:before="0" w:line="223" w:lineRule="auto"/>
              <w:ind w:left="0" w:right="0"/>
              <w:rPr>
                <w:b/>
                <w:sz w:val="28"/>
                <w:szCs w:val="28"/>
              </w:rPr>
            </w:pPr>
            <w:proofErr w:type="spellStart"/>
            <w:r w:rsidRPr="00EE7EE1">
              <w:rPr>
                <w:b/>
                <w:sz w:val="28"/>
                <w:szCs w:val="28"/>
              </w:rPr>
              <w:t>Номер</w:t>
            </w:r>
            <w:proofErr w:type="spellEnd"/>
            <w:r w:rsidRPr="00EE7EE1">
              <w:rPr>
                <w:b/>
                <w:w w:val="99"/>
                <w:sz w:val="28"/>
                <w:szCs w:val="28"/>
              </w:rPr>
              <w:t xml:space="preserve"> </w:t>
            </w:r>
            <w:proofErr w:type="spellStart"/>
            <w:r w:rsidRPr="00EE7EE1">
              <w:rPr>
                <w:b/>
                <w:sz w:val="28"/>
                <w:szCs w:val="28"/>
              </w:rPr>
              <w:t>стр</w:t>
            </w:r>
            <w:proofErr w:type="spellEnd"/>
            <w:r w:rsidRPr="00EE7EE1">
              <w:rPr>
                <w:b/>
                <w:sz w:val="28"/>
                <w:szCs w:val="28"/>
              </w:rPr>
              <w:t>.</w:t>
            </w:r>
          </w:p>
        </w:tc>
      </w:tr>
      <w:tr w:rsidR="00575F02" w:rsidTr="00961254">
        <w:trPr>
          <w:trHeight w:val="70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  <w:r w:rsidRPr="009C4750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0" w:right="142"/>
              <w:jc w:val="both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</w:rPr>
              <w:t>ОБЩАЯ</w:t>
            </w:r>
            <w:r w:rsidRPr="009C4750">
              <w:rPr>
                <w:spacing w:val="-2"/>
                <w:sz w:val="28"/>
                <w:szCs w:val="28"/>
              </w:rPr>
              <w:t xml:space="preserve"> </w:t>
            </w:r>
            <w:r w:rsidRPr="009C4750">
              <w:rPr>
                <w:sz w:val="28"/>
                <w:szCs w:val="28"/>
              </w:rPr>
              <w:t>ЧАСТЬ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75F02" w:rsidRPr="00184CDF" w:rsidRDefault="00575F02" w:rsidP="00B730D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 w:rsidRPr="009C4750">
              <w:rPr>
                <w:sz w:val="28"/>
                <w:szCs w:val="28"/>
              </w:rPr>
              <w:t>5-</w:t>
            </w:r>
            <w:r w:rsidR="00B730DA">
              <w:rPr>
                <w:sz w:val="28"/>
                <w:szCs w:val="28"/>
                <w:lang w:val="ru-RU"/>
              </w:rPr>
              <w:t>6</w:t>
            </w:r>
          </w:p>
        </w:tc>
      </w:tr>
      <w:tr w:rsidR="00575F02" w:rsidTr="005B2988">
        <w:trPr>
          <w:trHeight w:val="70"/>
        </w:trPr>
        <w:tc>
          <w:tcPr>
            <w:tcW w:w="851" w:type="dxa"/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2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7936F6" w:rsidRDefault="00340D87" w:rsidP="001D7533">
            <w:pPr>
              <w:pStyle w:val="af6"/>
              <w:ind w:left="0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340D87">
              <w:rPr>
                <w:color w:val="auto"/>
                <w:sz w:val="28"/>
                <w:szCs w:val="28"/>
                <w:lang w:val="ru-RU"/>
              </w:rPr>
              <w:t>ПЕРЕЧЕНЬ ОБРАЗУЕМЫХ ЗЕМЕЛЬНЫХ УЧАСТКОВ И ИХ ЧАСТЕЙ</w:t>
            </w:r>
          </w:p>
        </w:tc>
        <w:tc>
          <w:tcPr>
            <w:tcW w:w="992" w:type="dxa"/>
            <w:vAlign w:val="center"/>
          </w:tcPr>
          <w:p w:rsidR="007936F6" w:rsidRDefault="007936F6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B730DA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</w:tr>
      <w:tr w:rsidR="00575F02" w:rsidTr="009755DB">
        <w:trPr>
          <w:trHeight w:val="597"/>
        </w:trPr>
        <w:tc>
          <w:tcPr>
            <w:tcW w:w="851" w:type="dxa"/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3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1D7533" w:rsidRDefault="001D7533" w:rsidP="001D7533">
            <w:pPr>
              <w:pStyle w:val="af6"/>
              <w:tabs>
                <w:tab w:val="left" w:pos="-142"/>
              </w:tabs>
              <w:ind w:left="0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1D7533">
              <w:rPr>
                <w:color w:val="auto"/>
                <w:sz w:val="28"/>
                <w:szCs w:val="28"/>
                <w:lang w:val="ru-RU"/>
              </w:rPr>
              <w:t>ПЕРЕЧЕНЬ КООРДИНАТ ХАРАКТЕРНЫХ ТОЧЕК ОБРАЗУЕМОГО ЗЕМЕЛЬНОГО УЧАСТКА И ЕГО ЧАСТИ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B730DA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8-9</w:t>
            </w:r>
          </w:p>
        </w:tc>
      </w:tr>
      <w:tr w:rsidR="00575F02" w:rsidTr="009755DB">
        <w:trPr>
          <w:trHeight w:val="599"/>
        </w:trPr>
        <w:tc>
          <w:tcPr>
            <w:tcW w:w="851" w:type="dxa"/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  <w:lang w:val="ru-RU"/>
              </w:rPr>
              <w:t>4</w:t>
            </w:r>
            <w:r w:rsidRPr="009C4750">
              <w:rPr>
                <w:sz w:val="28"/>
                <w:szCs w:val="28"/>
              </w:rPr>
              <w:t>.</w:t>
            </w:r>
          </w:p>
        </w:tc>
        <w:tc>
          <w:tcPr>
            <w:tcW w:w="7796" w:type="dxa"/>
            <w:vAlign w:val="center"/>
          </w:tcPr>
          <w:p w:rsidR="00575F02" w:rsidRPr="007936F6" w:rsidRDefault="001D7533" w:rsidP="001D7533">
            <w:pPr>
              <w:pStyle w:val="af6"/>
              <w:ind w:left="0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1D7533">
              <w:rPr>
                <w:color w:val="auto"/>
                <w:sz w:val="28"/>
                <w:szCs w:val="28"/>
                <w:lang w:val="ru-RU"/>
              </w:rPr>
              <w:t>СВЕДЕНИЯ О ГРАНИЦАХ ТЕРРИТОРИИ, ПРИМЕНИТЕЛЬНО К КОТОРОЙ ОСУЩЕСТВЛЯЕТСЯ ПОДГОТОВКА ПРОЕКТА МЕЖЕВАНИЯ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184CDF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B730DA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9-10</w:t>
            </w:r>
          </w:p>
        </w:tc>
      </w:tr>
      <w:tr w:rsidR="00575F02" w:rsidTr="00C85291">
        <w:trPr>
          <w:trHeight w:val="702"/>
        </w:trPr>
        <w:tc>
          <w:tcPr>
            <w:tcW w:w="851" w:type="dxa"/>
            <w:vAlign w:val="center"/>
          </w:tcPr>
          <w:p w:rsidR="00575F02" w:rsidRPr="00B64986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  <w:vAlign w:val="center"/>
          </w:tcPr>
          <w:p w:rsidR="00575F02" w:rsidRPr="007936F6" w:rsidRDefault="007936F6" w:rsidP="001D7533">
            <w:pPr>
              <w:jc w:val="both"/>
              <w:rPr>
                <w:color w:val="auto"/>
                <w:sz w:val="28"/>
                <w:szCs w:val="28"/>
                <w:lang w:val="ru-RU"/>
              </w:rPr>
            </w:pPr>
            <w:r>
              <w:rPr>
                <w:b/>
                <w:color w:val="auto"/>
                <w:sz w:val="28"/>
                <w:szCs w:val="28"/>
                <w:lang w:val="ru-RU"/>
              </w:rPr>
              <w:t xml:space="preserve">4.1 </w:t>
            </w:r>
            <w:r w:rsidRPr="007936F6">
              <w:rPr>
                <w:b/>
                <w:color w:val="auto"/>
                <w:sz w:val="28"/>
                <w:szCs w:val="28"/>
                <w:lang w:val="ru-RU"/>
              </w:rPr>
              <w:t>Перечень координат характерных точек границ территории, применительно к которой осуществляется подготовка проекта межевания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184CDF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575F02" w:rsidRPr="001D24C6" w:rsidRDefault="00895B9D" w:rsidP="00B730D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B730DA">
              <w:rPr>
                <w:sz w:val="28"/>
                <w:szCs w:val="28"/>
                <w:lang w:val="ru-RU"/>
              </w:rPr>
              <w:t>0</w:t>
            </w:r>
          </w:p>
        </w:tc>
      </w:tr>
      <w:tr w:rsidR="00575F02" w:rsidTr="001D7533">
        <w:trPr>
          <w:trHeight w:val="268"/>
        </w:trPr>
        <w:tc>
          <w:tcPr>
            <w:tcW w:w="851" w:type="dxa"/>
            <w:vAlign w:val="center"/>
          </w:tcPr>
          <w:p w:rsidR="00575F02" w:rsidRPr="009C4750" w:rsidRDefault="00575F02" w:rsidP="001D7533">
            <w:pPr>
              <w:pStyle w:val="TableParagraph"/>
              <w:spacing w:before="0"/>
              <w:ind w:left="14" w:right="0"/>
              <w:rPr>
                <w:sz w:val="28"/>
                <w:szCs w:val="28"/>
              </w:rPr>
            </w:pPr>
            <w:r w:rsidRPr="009C4750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vAlign w:val="center"/>
          </w:tcPr>
          <w:p w:rsidR="00575F02" w:rsidRPr="00D31990" w:rsidRDefault="00D31990" w:rsidP="001D7533">
            <w:pPr>
              <w:pStyle w:val="af6"/>
              <w:tabs>
                <w:tab w:val="left" w:pos="-284"/>
              </w:tabs>
              <w:ind w:left="0"/>
              <w:jc w:val="both"/>
              <w:rPr>
                <w:color w:val="auto"/>
                <w:sz w:val="28"/>
                <w:szCs w:val="28"/>
                <w:lang w:val="ru-RU"/>
              </w:rPr>
            </w:pPr>
            <w:r w:rsidRPr="00D31990">
              <w:rPr>
                <w:color w:val="auto"/>
                <w:sz w:val="28"/>
                <w:szCs w:val="28"/>
                <w:lang w:val="ru-RU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992" w:type="dxa"/>
            <w:vAlign w:val="center"/>
          </w:tcPr>
          <w:p w:rsidR="00575F02" w:rsidRPr="001D24C6" w:rsidRDefault="00575F02" w:rsidP="001D7533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</w:p>
          <w:p w:rsidR="00184CDF" w:rsidRPr="001D24C6" w:rsidRDefault="00895B9D" w:rsidP="00B730DA">
            <w:pPr>
              <w:pStyle w:val="TableParagraph"/>
              <w:spacing w:before="0"/>
              <w:ind w:left="0" w:righ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B730DA">
              <w:rPr>
                <w:sz w:val="28"/>
                <w:szCs w:val="28"/>
                <w:lang w:val="ru-RU"/>
              </w:rPr>
              <w:t>1</w:t>
            </w:r>
          </w:p>
        </w:tc>
      </w:tr>
    </w:tbl>
    <w:p w:rsidR="0028621D" w:rsidRDefault="0028621D" w:rsidP="001D7533">
      <w:pPr>
        <w:jc w:val="center"/>
        <w:rPr>
          <w:b/>
          <w:color w:val="000000" w:themeColor="text1"/>
          <w:sz w:val="28"/>
          <w:szCs w:val="28"/>
        </w:rPr>
        <w:sectPr w:rsidR="0028621D" w:rsidSect="0028621D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10902" w:rsidRPr="00177DB5" w:rsidRDefault="006672F2" w:rsidP="0028621D">
      <w:pPr>
        <w:jc w:val="center"/>
        <w:rPr>
          <w:b/>
          <w:color w:val="auto"/>
          <w:sz w:val="28"/>
          <w:szCs w:val="28"/>
        </w:rPr>
      </w:pPr>
      <w:r w:rsidRPr="00177DB5">
        <w:rPr>
          <w:b/>
          <w:color w:val="auto"/>
          <w:sz w:val="28"/>
          <w:szCs w:val="28"/>
        </w:rPr>
        <w:lastRenderedPageBreak/>
        <w:t xml:space="preserve">Документация по планировке территории </w:t>
      </w:r>
    </w:p>
    <w:p w:rsidR="00542024" w:rsidRPr="00542024" w:rsidRDefault="006672F2" w:rsidP="00542024">
      <w:pPr>
        <w:jc w:val="center"/>
        <w:rPr>
          <w:b/>
          <w:sz w:val="28"/>
          <w:szCs w:val="28"/>
        </w:rPr>
      </w:pPr>
      <w:r w:rsidRPr="00177DB5">
        <w:rPr>
          <w:b/>
          <w:color w:val="auto"/>
          <w:sz w:val="28"/>
          <w:szCs w:val="28"/>
        </w:rPr>
        <w:t xml:space="preserve">(проект межевания </w:t>
      </w:r>
      <w:r w:rsidRPr="00542024">
        <w:rPr>
          <w:b/>
          <w:color w:val="auto"/>
          <w:sz w:val="28"/>
          <w:szCs w:val="28"/>
        </w:rPr>
        <w:t xml:space="preserve">территории) </w:t>
      </w:r>
      <w:r w:rsidR="00542024" w:rsidRPr="00542024">
        <w:rPr>
          <w:b/>
          <w:sz w:val="28"/>
          <w:szCs w:val="28"/>
        </w:rPr>
        <w:t>в границах 75 квартала городской застройки территории города Ставрополя</w:t>
      </w:r>
    </w:p>
    <w:p w:rsidR="00C10902" w:rsidRPr="00177DB5" w:rsidRDefault="00C10902" w:rsidP="0028621D">
      <w:pPr>
        <w:jc w:val="center"/>
        <w:rPr>
          <w:b/>
          <w:iCs/>
          <w:color w:val="auto"/>
          <w:sz w:val="28"/>
          <w:szCs w:val="28"/>
        </w:rPr>
      </w:pPr>
    </w:p>
    <w:p w:rsidR="00C02323" w:rsidRPr="00114416" w:rsidRDefault="00C02323" w:rsidP="0028621D">
      <w:pPr>
        <w:jc w:val="center"/>
        <w:rPr>
          <w:b/>
          <w:iCs/>
          <w:color w:val="000000" w:themeColor="text1"/>
          <w:sz w:val="28"/>
          <w:szCs w:val="28"/>
        </w:rPr>
      </w:pPr>
      <w:r w:rsidRPr="00114416">
        <w:rPr>
          <w:b/>
          <w:iCs/>
          <w:color w:val="000000" w:themeColor="text1"/>
          <w:sz w:val="28"/>
          <w:szCs w:val="28"/>
        </w:rPr>
        <w:t>Основная часть.</w:t>
      </w:r>
    </w:p>
    <w:p w:rsidR="00C02323" w:rsidRPr="00114416" w:rsidRDefault="00C02323" w:rsidP="0028621D">
      <w:pPr>
        <w:jc w:val="center"/>
        <w:rPr>
          <w:b/>
          <w:iCs/>
          <w:color w:val="000000" w:themeColor="text1"/>
          <w:sz w:val="28"/>
          <w:szCs w:val="28"/>
        </w:rPr>
      </w:pPr>
      <w:r w:rsidRPr="00114416">
        <w:rPr>
          <w:b/>
          <w:iCs/>
          <w:color w:val="000000" w:themeColor="text1"/>
          <w:sz w:val="28"/>
          <w:szCs w:val="28"/>
        </w:rPr>
        <w:t>Раздел 2.</w:t>
      </w:r>
    </w:p>
    <w:p w:rsidR="00C02323" w:rsidRPr="00114416" w:rsidRDefault="00C02323" w:rsidP="0028621D">
      <w:pPr>
        <w:pStyle w:val="23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E11CA" w:rsidRPr="00114416" w:rsidRDefault="004E11CA" w:rsidP="0028621D">
      <w:pPr>
        <w:pStyle w:val="23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4416">
        <w:rPr>
          <w:rFonts w:ascii="Times New Roman" w:hAnsi="Times New Roman" w:cs="Times New Roman"/>
          <w:color w:val="000000" w:themeColor="text1"/>
          <w:sz w:val="28"/>
          <w:szCs w:val="28"/>
        </w:rPr>
        <w:t>ОБЩАЯ ЧАСТЬ</w:t>
      </w:r>
      <w:bookmarkEnd w:id="1"/>
    </w:p>
    <w:p w:rsidR="00BF3316" w:rsidRPr="00B9295A" w:rsidRDefault="00BF3316" w:rsidP="00BF3316">
      <w:pPr>
        <w:pStyle w:val="23"/>
        <w:keepNext/>
        <w:keepLines/>
        <w:shd w:val="clear" w:color="auto" w:fill="auto"/>
        <w:spacing w:after="0" w:line="240" w:lineRule="auto"/>
        <w:ind w:firstLine="85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672F2" w:rsidRPr="00542024" w:rsidRDefault="006672F2" w:rsidP="00542024">
      <w:pPr>
        <w:ind w:firstLine="709"/>
        <w:jc w:val="both"/>
        <w:rPr>
          <w:sz w:val="28"/>
          <w:szCs w:val="28"/>
        </w:rPr>
      </w:pPr>
      <w:r w:rsidRPr="00542024">
        <w:rPr>
          <w:color w:val="auto"/>
          <w:sz w:val="28"/>
          <w:szCs w:val="28"/>
        </w:rPr>
        <w:t xml:space="preserve">Документация по планировке территории (проект межевания территории) </w:t>
      </w:r>
      <w:r w:rsidR="00542024" w:rsidRPr="00542024">
        <w:rPr>
          <w:sz w:val="28"/>
          <w:szCs w:val="28"/>
        </w:rPr>
        <w:t xml:space="preserve">в границах 75 квартала городской застройки территории города Ставрополя, </w:t>
      </w:r>
      <w:r w:rsidRPr="00542024">
        <w:rPr>
          <w:color w:val="auto"/>
          <w:sz w:val="28"/>
          <w:szCs w:val="28"/>
        </w:rPr>
        <w:t>подготовлена на основании муниципальной программы «Развитие градостроительства на территории города Ставрополя», утвержденной постановлением администрации города Ставрополя от 08.11.2022 № 2384, с изменениями, утвержденными Постановлением администрации города Ставрополя от 27.</w:t>
      </w:r>
      <w:r w:rsidR="00B86A2F" w:rsidRPr="00542024">
        <w:rPr>
          <w:color w:val="auto"/>
          <w:sz w:val="28"/>
          <w:szCs w:val="28"/>
        </w:rPr>
        <w:t>12</w:t>
      </w:r>
      <w:r w:rsidRPr="00542024">
        <w:rPr>
          <w:color w:val="auto"/>
          <w:sz w:val="28"/>
          <w:szCs w:val="28"/>
        </w:rPr>
        <w:t>.2023 №</w:t>
      </w:r>
      <w:r w:rsidR="00B86A2F" w:rsidRPr="00542024">
        <w:rPr>
          <w:color w:val="auto"/>
          <w:sz w:val="28"/>
          <w:szCs w:val="28"/>
        </w:rPr>
        <w:t>2809</w:t>
      </w:r>
      <w:r w:rsidRPr="00542024">
        <w:rPr>
          <w:color w:val="auto"/>
          <w:sz w:val="28"/>
          <w:szCs w:val="28"/>
        </w:rPr>
        <w:t xml:space="preserve"> (далее – муниципальная программа). </w:t>
      </w:r>
    </w:p>
    <w:p w:rsidR="00991089" w:rsidRDefault="00991089" w:rsidP="00542024">
      <w:pPr>
        <w:ind w:firstLine="709"/>
        <w:jc w:val="both"/>
        <w:rPr>
          <w:color w:val="000000" w:themeColor="text1"/>
          <w:sz w:val="28"/>
          <w:szCs w:val="28"/>
        </w:rPr>
      </w:pPr>
      <w:r w:rsidRPr="00542024">
        <w:rPr>
          <w:color w:val="000000" w:themeColor="text1"/>
          <w:sz w:val="28"/>
          <w:szCs w:val="28"/>
        </w:rPr>
        <w:t>В соответствии со ст. 41 Градостроительного кодекса РФ, подготовка документации по планировке территории осуществляется в целях обеспечения устойчивого</w:t>
      </w:r>
      <w:r w:rsidRPr="00991089">
        <w:rPr>
          <w:color w:val="000000" w:themeColor="text1"/>
          <w:sz w:val="28"/>
          <w:szCs w:val="28"/>
        </w:rPr>
        <w:t xml:space="preserve">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</w:r>
      <w:r>
        <w:rPr>
          <w:color w:val="000000" w:themeColor="text1"/>
          <w:sz w:val="28"/>
          <w:szCs w:val="28"/>
        </w:rPr>
        <w:t>.</w:t>
      </w:r>
    </w:p>
    <w:p w:rsidR="006672F2" w:rsidRPr="007263CC" w:rsidRDefault="00991089" w:rsidP="00AA7EBE">
      <w:pPr>
        <w:ind w:firstLine="709"/>
        <w:jc w:val="both"/>
        <w:rPr>
          <w:color w:val="auto"/>
          <w:sz w:val="28"/>
          <w:szCs w:val="28"/>
        </w:rPr>
      </w:pPr>
      <w:r w:rsidRPr="007263CC">
        <w:rPr>
          <w:sz w:val="28"/>
          <w:szCs w:val="28"/>
        </w:rPr>
        <w:t xml:space="preserve">Документация по планировке территории подготовлена в целях </w:t>
      </w:r>
      <w:r w:rsidRPr="00991089">
        <w:rPr>
          <w:color w:val="000000" w:themeColor="text1"/>
          <w:sz w:val="28"/>
          <w:szCs w:val="28"/>
        </w:rPr>
        <w:t>установления границ земельн</w:t>
      </w:r>
      <w:r>
        <w:rPr>
          <w:color w:val="000000" w:themeColor="text1"/>
          <w:sz w:val="28"/>
          <w:szCs w:val="28"/>
        </w:rPr>
        <w:t>ого</w:t>
      </w:r>
      <w:r w:rsidRPr="00991089">
        <w:rPr>
          <w:color w:val="000000" w:themeColor="text1"/>
          <w:sz w:val="28"/>
          <w:szCs w:val="28"/>
        </w:rPr>
        <w:t xml:space="preserve"> участк</w:t>
      </w:r>
      <w:r>
        <w:rPr>
          <w:color w:val="000000" w:themeColor="text1"/>
          <w:sz w:val="28"/>
          <w:szCs w:val="28"/>
        </w:rPr>
        <w:t>а,</w:t>
      </w:r>
      <w:r w:rsidRPr="007263CC">
        <w:rPr>
          <w:color w:val="auto"/>
          <w:sz w:val="28"/>
          <w:szCs w:val="28"/>
        </w:rPr>
        <w:t xml:space="preserve"> </w:t>
      </w:r>
      <w:r w:rsidR="00B50412">
        <w:rPr>
          <w:color w:val="auto"/>
          <w:sz w:val="28"/>
          <w:szCs w:val="28"/>
        </w:rPr>
        <w:t>на котором расположен</w:t>
      </w:r>
      <w:r w:rsidR="006672F2" w:rsidRPr="007263CC">
        <w:rPr>
          <w:color w:val="auto"/>
          <w:sz w:val="28"/>
          <w:szCs w:val="28"/>
        </w:rPr>
        <w:t xml:space="preserve"> </w:t>
      </w:r>
      <w:r w:rsidR="007263CC" w:rsidRPr="007263CC">
        <w:rPr>
          <w:color w:val="auto"/>
          <w:sz w:val="28"/>
          <w:szCs w:val="28"/>
        </w:rPr>
        <w:t>объект торговли</w:t>
      </w:r>
      <w:r w:rsidR="00B50412" w:rsidRPr="00B50412">
        <w:rPr>
          <w:color w:val="auto"/>
          <w:sz w:val="28"/>
          <w:szCs w:val="28"/>
        </w:rPr>
        <w:t xml:space="preserve"> </w:t>
      </w:r>
      <w:r w:rsidR="00B50412">
        <w:rPr>
          <w:color w:val="auto"/>
          <w:sz w:val="28"/>
          <w:szCs w:val="28"/>
        </w:rPr>
        <w:t>и планируется размещение парковочных мест</w:t>
      </w:r>
      <w:r w:rsidR="007263CC" w:rsidRPr="007263CC">
        <w:rPr>
          <w:color w:val="auto"/>
          <w:sz w:val="28"/>
          <w:szCs w:val="28"/>
        </w:rPr>
        <w:t>.</w:t>
      </w:r>
    </w:p>
    <w:p w:rsidR="007263CC" w:rsidRDefault="004E11CA" w:rsidP="007263CC">
      <w:pPr>
        <w:ind w:firstLine="709"/>
        <w:jc w:val="both"/>
        <w:rPr>
          <w:color w:val="auto"/>
          <w:sz w:val="28"/>
          <w:szCs w:val="28"/>
        </w:rPr>
      </w:pPr>
      <w:r w:rsidRPr="00EB600C">
        <w:rPr>
          <w:color w:val="auto"/>
          <w:sz w:val="28"/>
          <w:szCs w:val="28"/>
        </w:rPr>
        <w:t>Основные задачи, решаемые проектом межевания в</w:t>
      </w:r>
      <w:r w:rsidR="00BF3316" w:rsidRPr="00EB600C">
        <w:rPr>
          <w:color w:val="auto"/>
          <w:sz w:val="28"/>
          <w:szCs w:val="28"/>
        </w:rPr>
        <w:t xml:space="preserve"> составе проекта пла</w:t>
      </w:r>
      <w:r w:rsidRPr="00EB600C">
        <w:rPr>
          <w:color w:val="auto"/>
          <w:sz w:val="28"/>
          <w:szCs w:val="28"/>
        </w:rPr>
        <w:t>нировки:</w:t>
      </w:r>
    </w:p>
    <w:p w:rsidR="004E11CA" w:rsidRPr="00114416" w:rsidRDefault="007263CC" w:rsidP="007263CC">
      <w:pPr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10902" w:rsidRPr="00EB600C">
        <w:rPr>
          <w:color w:val="auto"/>
          <w:sz w:val="28"/>
          <w:szCs w:val="28"/>
        </w:rPr>
        <w:t xml:space="preserve"> </w:t>
      </w:r>
      <w:r w:rsidR="004E11CA" w:rsidRPr="00EB600C">
        <w:rPr>
          <w:color w:val="auto"/>
          <w:sz w:val="28"/>
          <w:szCs w:val="28"/>
        </w:rPr>
        <w:t>определение границ образуемых и изменяемых земельных</w:t>
      </w:r>
      <w:r w:rsidR="004E11CA" w:rsidRPr="00114416">
        <w:rPr>
          <w:color w:val="auto"/>
          <w:sz w:val="28"/>
          <w:szCs w:val="28"/>
        </w:rPr>
        <w:t xml:space="preserve"> участков, необходимых для реализации проекта;</w:t>
      </w:r>
    </w:p>
    <w:p w:rsidR="004E11CA" w:rsidRPr="00114416" w:rsidRDefault="002D6ABA" w:rsidP="00AA7EBE">
      <w:pPr>
        <w:tabs>
          <w:tab w:val="left" w:pos="912"/>
        </w:tabs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 xml:space="preserve">создание </w:t>
      </w:r>
      <w:proofErr w:type="spellStart"/>
      <w:r w:rsidR="004E11CA" w:rsidRPr="00114416">
        <w:rPr>
          <w:color w:val="auto"/>
          <w:sz w:val="28"/>
          <w:szCs w:val="28"/>
        </w:rPr>
        <w:t>геоинформационного</w:t>
      </w:r>
      <w:proofErr w:type="spellEnd"/>
      <w:r w:rsidR="004E11CA" w:rsidRPr="00114416">
        <w:rPr>
          <w:color w:val="auto"/>
          <w:sz w:val="28"/>
          <w:szCs w:val="28"/>
        </w:rPr>
        <w:t xml:space="preserve"> среза графическ</w:t>
      </w:r>
      <w:r w:rsidR="00ED72B4" w:rsidRPr="00114416">
        <w:rPr>
          <w:color w:val="auto"/>
          <w:sz w:val="28"/>
          <w:szCs w:val="28"/>
        </w:rPr>
        <w:t>ой и семантической ка</w:t>
      </w:r>
      <w:r w:rsidR="004E11CA" w:rsidRPr="00114416">
        <w:rPr>
          <w:color w:val="auto"/>
          <w:sz w:val="28"/>
          <w:szCs w:val="28"/>
        </w:rPr>
        <w:t>дастровой информации в виде базы пространственных и иных данных;</w:t>
      </w:r>
    </w:p>
    <w:p w:rsidR="004E11CA" w:rsidRPr="00114416" w:rsidRDefault="002D6ABA" w:rsidP="00AA7EBE">
      <w:pPr>
        <w:tabs>
          <w:tab w:val="left" w:pos="907"/>
        </w:tabs>
        <w:ind w:firstLine="709"/>
        <w:jc w:val="both"/>
        <w:rPr>
          <w:color w:val="auto"/>
          <w:sz w:val="28"/>
          <w:szCs w:val="28"/>
        </w:rPr>
      </w:pPr>
      <w:r w:rsidRPr="00114416">
        <w:rPr>
          <w:color w:val="auto"/>
          <w:sz w:val="28"/>
          <w:szCs w:val="28"/>
        </w:rPr>
        <w:t xml:space="preserve">- </w:t>
      </w:r>
      <w:r w:rsidR="004E11CA" w:rsidRPr="00114416">
        <w:rPr>
          <w:color w:val="auto"/>
          <w:sz w:val="28"/>
          <w:szCs w:val="28"/>
        </w:rPr>
        <w:t>формирование основания безусловно</w:t>
      </w:r>
      <w:r w:rsidR="00ED72B4" w:rsidRPr="00114416">
        <w:rPr>
          <w:color w:val="auto"/>
          <w:sz w:val="28"/>
          <w:szCs w:val="28"/>
        </w:rPr>
        <w:t>й достаточности сведений об объ</w:t>
      </w:r>
      <w:r w:rsidR="004E11CA" w:rsidRPr="00114416">
        <w:rPr>
          <w:color w:val="auto"/>
          <w:sz w:val="28"/>
          <w:szCs w:val="28"/>
        </w:rPr>
        <w:t>ектах недвижимого имущества для внесения в единый государственный реестр недвижимости;</w:t>
      </w:r>
    </w:p>
    <w:p w:rsidR="00765360" w:rsidRPr="00114416" w:rsidRDefault="006672F2" w:rsidP="00AA7EBE">
      <w:pPr>
        <w:pStyle w:val="36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2F2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планировки</w:t>
      </w:r>
      <w:r w:rsidR="00E44991">
        <w:rPr>
          <w:rFonts w:ascii="Times New Roman" w:hAnsi="Times New Roman" w:cs="Times New Roman"/>
          <w:sz w:val="28"/>
          <w:szCs w:val="28"/>
        </w:rPr>
        <w:t>,</w:t>
      </w:r>
      <w:r w:rsidRPr="006672F2">
        <w:rPr>
          <w:rFonts w:ascii="Times New Roman" w:hAnsi="Times New Roman" w:cs="Times New Roman"/>
          <w:sz w:val="28"/>
          <w:szCs w:val="28"/>
        </w:rPr>
        <w:t xml:space="preserve"> расположена на территории города Ставрополя Ставропольского края.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proofErr w:type="gramStart"/>
      <w:r w:rsidRPr="00FF00DA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межевания</w:t>
      </w:r>
      <w:r w:rsidRPr="00FF00DA">
        <w:rPr>
          <w:sz w:val="28"/>
          <w:szCs w:val="28"/>
        </w:rPr>
        <w:t xml:space="preserve"> территории подготовлен в соответствии с требованиями Градостроительного кодекса Российской Федерации (далее – </w:t>
      </w:r>
      <w:proofErr w:type="spellStart"/>
      <w:r w:rsidRPr="00FF00DA">
        <w:rPr>
          <w:sz w:val="28"/>
          <w:szCs w:val="28"/>
        </w:rPr>
        <w:t>ГрК</w:t>
      </w:r>
      <w:proofErr w:type="spellEnd"/>
      <w:r w:rsidRPr="00FF00DA">
        <w:rPr>
          <w:sz w:val="28"/>
          <w:szCs w:val="28"/>
        </w:rPr>
        <w:t xml:space="preserve"> РФ), градостроительными и техническими регламентами, в том числе устанавливающими требования по обеспечению безопасной эксплуатации зданий, строений, сооружений и безопасного использования прилегающих к ним территорий, с соблюдением технических условий, на основании Стратегии </w:t>
      </w:r>
      <w:r w:rsidRPr="00FF00DA">
        <w:rPr>
          <w:sz w:val="28"/>
          <w:szCs w:val="28"/>
        </w:rPr>
        <w:lastRenderedPageBreak/>
        <w:t>социально-экономического</w:t>
      </w:r>
      <w:r>
        <w:rPr>
          <w:sz w:val="28"/>
          <w:szCs w:val="28"/>
        </w:rPr>
        <w:t xml:space="preserve"> развития города Ставрополя до </w:t>
      </w:r>
      <w:r w:rsidRPr="00FF00DA">
        <w:rPr>
          <w:sz w:val="28"/>
          <w:szCs w:val="28"/>
        </w:rPr>
        <w:t>2035 года, утвержденной решением Ст</w:t>
      </w:r>
      <w:r>
        <w:rPr>
          <w:sz w:val="28"/>
          <w:szCs w:val="28"/>
        </w:rPr>
        <w:t xml:space="preserve">авропольской городской Думы от </w:t>
      </w:r>
      <w:r w:rsidRPr="00FF00DA">
        <w:rPr>
          <w:sz w:val="28"/>
          <w:szCs w:val="28"/>
        </w:rPr>
        <w:t>26 марта</w:t>
      </w:r>
      <w:proofErr w:type="gramEnd"/>
      <w:r w:rsidRPr="00FF00DA">
        <w:rPr>
          <w:sz w:val="28"/>
          <w:szCs w:val="28"/>
        </w:rPr>
        <w:t xml:space="preserve"> 2021 г. № 547 «Об утверждении Стратегии социально-экономического развития города Ставрополя до 2035 года» (далее – Стратегия социально-экономического развития).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При разработке проекта планировки территории учтены положения:</w:t>
      </w:r>
    </w:p>
    <w:p w:rsidR="006672F2" w:rsidRPr="00FF00DA" w:rsidRDefault="006672F2" w:rsidP="00AA7EBE">
      <w:pPr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Земельного кодекса Российской Федерации (далее – ЗК РФ);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 xml:space="preserve">«СП 42.13330.2016. Свод правил. Градостроительство. Планировка и застройка городских и сельских поселений. Актуализированная редакция </w:t>
      </w:r>
      <w:proofErr w:type="spellStart"/>
      <w:r w:rsidRPr="00E46495">
        <w:rPr>
          <w:color w:val="auto"/>
          <w:sz w:val="28"/>
          <w:szCs w:val="28"/>
        </w:rPr>
        <w:t>СНиП</w:t>
      </w:r>
      <w:proofErr w:type="spellEnd"/>
      <w:r w:rsidRPr="00E46495">
        <w:rPr>
          <w:color w:val="auto"/>
          <w:sz w:val="28"/>
          <w:szCs w:val="28"/>
        </w:rPr>
        <w:t xml:space="preserve"> 2.07.01-89*», утвержденного Приказом Минстроя России от 30 декабря 2016 г. № 1034/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 xml:space="preserve"> (далее – СП 42.13330.2016);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>«СП 396.1325800.2018. Свод правил. Улицы и дороги населенных пунктов. Правила градостроительного проектирования», утвержденного Приказом Минстроя России от 01 августа 2018 г. № 474/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 xml:space="preserve"> (далее –СП 396.1325800.2018);</w:t>
      </w:r>
    </w:p>
    <w:p w:rsidR="006672F2" w:rsidRPr="00E46495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E46495">
        <w:rPr>
          <w:color w:val="auto"/>
          <w:sz w:val="28"/>
          <w:szCs w:val="28"/>
        </w:rPr>
        <w:t>«СП 438.1325800.2019. Свод правил. Инженерные изыскания при планировке территорий. Общие требования», утвержденного Приказом Минстроя России от 25 февраля 2019 г. № 127/</w:t>
      </w:r>
      <w:proofErr w:type="spellStart"/>
      <w:proofErr w:type="gramStart"/>
      <w:r w:rsidRPr="00E46495">
        <w:rPr>
          <w:color w:val="auto"/>
          <w:sz w:val="28"/>
          <w:szCs w:val="28"/>
        </w:rPr>
        <w:t>пр</w:t>
      </w:r>
      <w:proofErr w:type="spellEnd"/>
      <w:proofErr w:type="gramEnd"/>
      <w:r w:rsidRPr="00E46495">
        <w:rPr>
          <w:color w:val="auto"/>
          <w:sz w:val="28"/>
          <w:szCs w:val="28"/>
        </w:rPr>
        <w:t>;</w:t>
      </w:r>
    </w:p>
    <w:p w:rsidR="006672F2" w:rsidRPr="00AC6358" w:rsidRDefault="006672F2" w:rsidP="00AA7EBE">
      <w:pPr>
        <w:ind w:firstLine="709"/>
        <w:jc w:val="both"/>
        <w:rPr>
          <w:color w:val="auto"/>
          <w:sz w:val="28"/>
          <w:szCs w:val="28"/>
        </w:rPr>
      </w:pPr>
      <w:r w:rsidRPr="00AC6358">
        <w:rPr>
          <w:color w:val="auto"/>
          <w:sz w:val="28"/>
          <w:szCs w:val="28"/>
        </w:rPr>
        <w:t>«</w:t>
      </w:r>
      <w:proofErr w:type="spellStart"/>
      <w:r w:rsidRPr="00AC6358">
        <w:rPr>
          <w:color w:val="auto"/>
          <w:sz w:val="28"/>
          <w:szCs w:val="28"/>
        </w:rPr>
        <w:t>СНиП</w:t>
      </w:r>
      <w:proofErr w:type="spellEnd"/>
      <w:r w:rsidRPr="00AC6358">
        <w:rPr>
          <w:color w:val="auto"/>
          <w:sz w:val="28"/>
          <w:szCs w:val="28"/>
        </w:rPr>
        <w:t xml:space="preserve"> 2.05.02-85*», утвержденного и введенного в действие Приказом Минстроя России от 09 февраля 2021 г. № 53/</w:t>
      </w:r>
      <w:proofErr w:type="spellStart"/>
      <w:proofErr w:type="gramStart"/>
      <w:r w:rsidRPr="00AC6358">
        <w:rPr>
          <w:color w:val="auto"/>
          <w:sz w:val="28"/>
          <w:szCs w:val="28"/>
        </w:rPr>
        <w:t>пр</w:t>
      </w:r>
      <w:proofErr w:type="spellEnd"/>
      <w:proofErr w:type="gramEnd"/>
      <w:r w:rsidRPr="00AC6358">
        <w:rPr>
          <w:color w:val="auto"/>
          <w:sz w:val="28"/>
          <w:szCs w:val="28"/>
        </w:rPr>
        <w:t xml:space="preserve"> (далее – СП 34.13330.2021);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C6358">
        <w:rPr>
          <w:color w:val="auto"/>
          <w:sz w:val="28"/>
          <w:szCs w:val="28"/>
        </w:rPr>
        <w:t>корректировки генерального плана города Ставрополя на 2010 – 2030 годы, утвержденной решением Ставропольской городской Думы от 03 сентября</w:t>
      </w:r>
      <w:r w:rsidRPr="00FF00DA">
        <w:rPr>
          <w:sz w:val="28"/>
          <w:szCs w:val="28"/>
        </w:rPr>
        <w:t xml:space="preserve"> 2009 года № 98 «Об утверждении корректировки генерального плана города Ставрополя на 2010 – 2030 годы» (с изменениями, внесенными решением Ставропольской городской Думы от 30 сентября 2020 г. №486) (далее – генеральный план города Ставрополя);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Правил землепользования и застройки муниципального образования города Ставрополя Ставропольского края, утвержденных постановлением администрации города Ставрополя от 15.10.2021 № 2342 «Об утверждении Правил землепользования и застройки муниципального образования города Ставрополя Ставропольского края» (далее – Правила);</w:t>
      </w:r>
    </w:p>
    <w:p w:rsidR="006672F2" w:rsidRPr="00FF00DA" w:rsidRDefault="006672F2" w:rsidP="00AA7E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F00DA">
        <w:rPr>
          <w:sz w:val="28"/>
          <w:szCs w:val="28"/>
        </w:rPr>
        <w:t>нормативов градостроительного проектирования муниципального образования города Ставрополя Ставропольского края, утвержденных постановлением администрации г</w:t>
      </w:r>
      <w:r>
        <w:rPr>
          <w:sz w:val="28"/>
          <w:szCs w:val="28"/>
        </w:rPr>
        <w:t xml:space="preserve">орода Ставрополя от 22.10.2021 </w:t>
      </w:r>
      <w:r w:rsidRPr="00FF00DA">
        <w:rPr>
          <w:sz w:val="28"/>
          <w:szCs w:val="28"/>
        </w:rPr>
        <w:t xml:space="preserve">№ 2399 «Об утверждении </w:t>
      </w:r>
      <w:proofErr w:type="gramStart"/>
      <w:r w:rsidRPr="00FF00DA">
        <w:rPr>
          <w:sz w:val="28"/>
          <w:szCs w:val="28"/>
        </w:rPr>
        <w:t>нормативов градостроительного проектирования муниципального образования города Ставрополя Ставропольского</w:t>
      </w:r>
      <w:proofErr w:type="gramEnd"/>
      <w:r w:rsidRPr="00FF00DA">
        <w:rPr>
          <w:sz w:val="28"/>
          <w:szCs w:val="28"/>
        </w:rPr>
        <w:t xml:space="preserve"> края» (далее – нормативы градостроительного проектирования).</w:t>
      </w:r>
    </w:p>
    <w:p w:rsidR="00FE631B" w:rsidRPr="00174A0D" w:rsidRDefault="00FE631B" w:rsidP="00AA7EBE">
      <w:pPr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174A0D">
        <w:rPr>
          <w:color w:val="auto"/>
          <w:sz w:val="28"/>
          <w:szCs w:val="28"/>
        </w:rPr>
        <w:t xml:space="preserve">Графическая часть проекта </w:t>
      </w:r>
      <w:r w:rsidR="00525EC3" w:rsidRPr="00174A0D">
        <w:rPr>
          <w:color w:val="auto"/>
          <w:sz w:val="28"/>
          <w:szCs w:val="28"/>
        </w:rPr>
        <w:t>межевания</w:t>
      </w:r>
      <w:r w:rsidRPr="00174A0D">
        <w:rPr>
          <w:color w:val="auto"/>
          <w:sz w:val="28"/>
          <w:szCs w:val="28"/>
        </w:rPr>
        <w:t xml:space="preserve"> территории разработана с использованием материалов инженерно - геодезических изысканий масштаба 1:</w:t>
      </w:r>
      <w:r w:rsidR="008766C2">
        <w:rPr>
          <w:color w:val="auto"/>
          <w:sz w:val="28"/>
          <w:szCs w:val="28"/>
        </w:rPr>
        <w:t>5</w:t>
      </w:r>
      <w:r w:rsidR="00FE4510">
        <w:rPr>
          <w:color w:val="auto"/>
          <w:sz w:val="28"/>
          <w:szCs w:val="28"/>
        </w:rPr>
        <w:t xml:space="preserve">00. </w:t>
      </w:r>
      <w:r w:rsidRPr="008766C2">
        <w:rPr>
          <w:color w:val="auto"/>
          <w:sz w:val="28"/>
          <w:szCs w:val="28"/>
        </w:rPr>
        <w:t>Система координат МСК-26</w:t>
      </w:r>
      <w:r w:rsidRPr="00174A0D">
        <w:rPr>
          <w:color w:val="auto"/>
          <w:sz w:val="28"/>
          <w:szCs w:val="28"/>
        </w:rPr>
        <w:t xml:space="preserve"> от СК-95, зона 1. Система высот Балтийская, 1977 года.</w:t>
      </w:r>
    </w:p>
    <w:p w:rsidR="00962208" w:rsidRPr="00962208" w:rsidRDefault="004E11CA" w:rsidP="00542024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  <w:sectPr w:rsidR="00962208" w:rsidRPr="00962208" w:rsidSect="0028621D">
          <w:pgSz w:w="11906" w:h="16838"/>
          <w:pgMar w:top="1134" w:right="567" w:bottom="1134" w:left="1701" w:header="709" w:footer="709" w:gutter="0"/>
          <w:pgNumType w:start="5"/>
          <w:cols w:space="708"/>
          <w:docGrid w:linePitch="360"/>
        </w:sectPr>
      </w:pPr>
      <w:r w:rsidRPr="00174A0D">
        <w:rPr>
          <w:color w:val="auto"/>
          <w:sz w:val="28"/>
          <w:szCs w:val="28"/>
        </w:rPr>
        <w:t xml:space="preserve">В ходе </w:t>
      </w:r>
      <w:proofErr w:type="gramStart"/>
      <w:r w:rsidRPr="00174A0D">
        <w:rPr>
          <w:color w:val="auto"/>
          <w:sz w:val="28"/>
          <w:szCs w:val="28"/>
        </w:rPr>
        <w:t>анализа документов градостро</w:t>
      </w:r>
      <w:r w:rsidR="00BF3316" w:rsidRPr="00174A0D">
        <w:rPr>
          <w:color w:val="auto"/>
          <w:sz w:val="28"/>
          <w:szCs w:val="28"/>
        </w:rPr>
        <w:t>ительного регулирования</w:t>
      </w:r>
      <w:r w:rsidR="00452025">
        <w:rPr>
          <w:color w:val="auto"/>
          <w:sz w:val="28"/>
          <w:szCs w:val="28"/>
        </w:rPr>
        <w:t xml:space="preserve"> </w:t>
      </w:r>
      <w:r w:rsidR="006672F2">
        <w:rPr>
          <w:color w:val="auto"/>
          <w:sz w:val="28"/>
          <w:szCs w:val="28"/>
        </w:rPr>
        <w:t>города Ставрополя</w:t>
      </w:r>
      <w:proofErr w:type="gramEnd"/>
      <w:r w:rsidR="00E572D6">
        <w:rPr>
          <w:color w:val="auto"/>
          <w:sz w:val="28"/>
          <w:szCs w:val="28"/>
        </w:rPr>
        <w:t xml:space="preserve"> </w:t>
      </w:r>
      <w:r w:rsidR="00EB6332" w:rsidRPr="00174A0D">
        <w:rPr>
          <w:color w:val="auto"/>
          <w:sz w:val="28"/>
          <w:szCs w:val="28"/>
        </w:rPr>
        <w:t>установлено отсутствие на территории проектирования существующих красных линий.</w:t>
      </w:r>
      <w:r w:rsidR="00542024">
        <w:rPr>
          <w:color w:val="auto"/>
          <w:sz w:val="28"/>
          <w:szCs w:val="28"/>
        </w:rPr>
        <w:t xml:space="preserve">     </w:t>
      </w:r>
      <w:r w:rsidR="00542024" w:rsidRPr="00B9295A">
        <w:rPr>
          <w:color w:val="FF0000"/>
          <w:sz w:val="28"/>
          <w:szCs w:val="28"/>
        </w:rPr>
        <w:t xml:space="preserve"> </w:t>
      </w:r>
      <w:r w:rsidR="00FC4358" w:rsidRPr="00B9295A">
        <w:rPr>
          <w:color w:val="FF0000"/>
          <w:sz w:val="28"/>
          <w:szCs w:val="28"/>
        </w:rPr>
        <w:br w:type="page"/>
      </w:r>
    </w:p>
    <w:p w:rsidR="00E5698A" w:rsidRPr="00267A30" w:rsidRDefault="00262090" w:rsidP="00DD39F8">
      <w:pPr>
        <w:pStyle w:val="af6"/>
        <w:numPr>
          <w:ilvl w:val="0"/>
          <w:numId w:val="6"/>
        </w:numPr>
        <w:ind w:left="0" w:firstLine="0"/>
        <w:jc w:val="center"/>
        <w:rPr>
          <w:color w:val="auto"/>
          <w:sz w:val="28"/>
          <w:szCs w:val="28"/>
        </w:rPr>
      </w:pPr>
      <w:r w:rsidRPr="00267A30">
        <w:rPr>
          <w:color w:val="auto"/>
          <w:sz w:val="28"/>
          <w:szCs w:val="28"/>
        </w:rPr>
        <w:lastRenderedPageBreak/>
        <w:t xml:space="preserve">ПЕРЕЧЕНЬ ОБРАЗУЕМЫХ ЗЕМЕЛЬНЫХ </w:t>
      </w:r>
      <w:r w:rsidR="004F2371" w:rsidRPr="004F2371">
        <w:rPr>
          <w:color w:val="auto"/>
          <w:sz w:val="28"/>
          <w:szCs w:val="28"/>
        </w:rPr>
        <w:t xml:space="preserve">УЧАСТКОВ И ИХ ЧАСТЕЙ </w:t>
      </w:r>
    </w:p>
    <w:p w:rsidR="00DD5A8A" w:rsidRPr="00267A30" w:rsidRDefault="00DD5A8A" w:rsidP="00962208">
      <w:pPr>
        <w:rPr>
          <w:color w:val="auto"/>
          <w:sz w:val="28"/>
          <w:szCs w:val="28"/>
        </w:rPr>
      </w:pPr>
    </w:p>
    <w:p w:rsidR="003E51D6" w:rsidRPr="00177DB5" w:rsidRDefault="003E51D6" w:rsidP="003E51D6">
      <w:pPr>
        <w:jc w:val="center"/>
        <w:rPr>
          <w:color w:val="auto"/>
          <w:sz w:val="28"/>
          <w:szCs w:val="28"/>
        </w:rPr>
      </w:pPr>
      <w:r w:rsidRPr="00177DB5">
        <w:rPr>
          <w:color w:val="auto"/>
          <w:sz w:val="28"/>
          <w:szCs w:val="28"/>
        </w:rPr>
        <w:t xml:space="preserve">Проведение кадастровых работ необходимо выполнять без разделения на этапы. </w:t>
      </w:r>
    </w:p>
    <w:p w:rsidR="003E51D6" w:rsidRPr="00177DB5" w:rsidRDefault="003E51D6" w:rsidP="003E51D6">
      <w:pPr>
        <w:spacing w:before="240"/>
        <w:jc w:val="both"/>
        <w:rPr>
          <w:color w:val="auto"/>
          <w:sz w:val="28"/>
          <w:szCs w:val="28"/>
        </w:rPr>
      </w:pPr>
      <w:r w:rsidRPr="00177DB5">
        <w:rPr>
          <w:color w:val="auto"/>
          <w:sz w:val="28"/>
          <w:szCs w:val="28"/>
        </w:rPr>
        <w:t xml:space="preserve">Таблица №1 Сведения об образуемом земельном участке, сформированном </w:t>
      </w:r>
      <w:r w:rsidR="005F4A34" w:rsidRPr="00177DB5">
        <w:rPr>
          <w:color w:val="auto"/>
          <w:sz w:val="28"/>
          <w:szCs w:val="28"/>
        </w:rPr>
        <w:t>путем перераспределения</w:t>
      </w:r>
      <w:r w:rsidRPr="00177DB5">
        <w:rPr>
          <w:color w:val="auto"/>
          <w:sz w:val="28"/>
          <w:szCs w:val="28"/>
        </w:rPr>
        <w:t xml:space="preserve"> земель</w:t>
      </w:r>
      <w:r w:rsidR="005F4A34" w:rsidRPr="00177DB5">
        <w:rPr>
          <w:color w:val="auto"/>
          <w:sz w:val="28"/>
          <w:szCs w:val="28"/>
        </w:rPr>
        <w:t xml:space="preserve"> и земельных участков</w:t>
      </w:r>
      <w:r w:rsidRPr="00177DB5">
        <w:rPr>
          <w:color w:val="auto"/>
          <w:sz w:val="28"/>
          <w:szCs w:val="28"/>
        </w:rPr>
        <w:t xml:space="preserve">, находящихся в государственной или муниципальной собственности, </w:t>
      </w:r>
      <w:r w:rsidR="005F4A34" w:rsidRPr="00177DB5">
        <w:rPr>
          <w:color w:val="auto"/>
          <w:sz w:val="28"/>
          <w:szCs w:val="28"/>
        </w:rPr>
        <w:t>и земельного участка, наход</w:t>
      </w:r>
      <w:r w:rsidR="00B94B5D">
        <w:rPr>
          <w:color w:val="auto"/>
          <w:sz w:val="28"/>
          <w:szCs w:val="28"/>
        </w:rPr>
        <w:t>ящегося в частной собственности</w:t>
      </w:r>
    </w:p>
    <w:tbl>
      <w:tblPr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1559"/>
        <w:gridCol w:w="1134"/>
        <w:gridCol w:w="1417"/>
        <w:gridCol w:w="1276"/>
        <w:gridCol w:w="2552"/>
        <w:gridCol w:w="1275"/>
        <w:gridCol w:w="1701"/>
        <w:gridCol w:w="1701"/>
        <w:gridCol w:w="1701"/>
      </w:tblGrid>
      <w:tr w:rsidR="00037321" w:rsidRPr="00716204" w:rsidTr="004F2371">
        <w:trPr>
          <w:cantSplit/>
          <w:trHeight w:val="661"/>
        </w:trPr>
        <w:tc>
          <w:tcPr>
            <w:tcW w:w="4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6C1E3D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6C1E3D">
              <w:rPr>
                <w:b/>
                <w:color w:val="auto"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6C1E3D">
              <w:rPr>
                <w:b/>
                <w:color w:val="auto"/>
                <w:sz w:val="14"/>
                <w:szCs w:val="14"/>
              </w:rPr>
              <w:t>п</w:t>
            </w:r>
            <w:proofErr w:type="spellEnd"/>
            <w:proofErr w:type="gramEnd"/>
            <w:r w:rsidRPr="006C1E3D">
              <w:rPr>
                <w:b/>
                <w:color w:val="auto"/>
                <w:sz w:val="14"/>
                <w:szCs w:val="14"/>
              </w:rPr>
              <w:t>/</w:t>
            </w:r>
            <w:proofErr w:type="spellStart"/>
            <w:r w:rsidRPr="006C1E3D">
              <w:rPr>
                <w:b/>
                <w:color w:val="auto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7321" w:rsidRPr="006C1E3D" w:rsidRDefault="00037321" w:rsidP="006C1E3D">
            <w:pPr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Кадастровые н</w:t>
            </w:r>
            <w:r w:rsidRPr="006C1E3D">
              <w:rPr>
                <w:b/>
                <w:color w:val="auto"/>
                <w:sz w:val="14"/>
                <w:szCs w:val="14"/>
              </w:rPr>
              <w:t xml:space="preserve">омера исходных </w:t>
            </w:r>
            <w:r>
              <w:rPr>
                <w:b/>
                <w:color w:val="auto"/>
                <w:sz w:val="14"/>
                <w:szCs w:val="14"/>
              </w:rPr>
              <w:t>земельных участко</w:t>
            </w:r>
            <w:r w:rsidRPr="006C1E3D">
              <w:rPr>
                <w:b/>
                <w:color w:val="auto"/>
                <w:sz w:val="14"/>
                <w:szCs w:val="14"/>
              </w:rPr>
              <w:t>в</w:t>
            </w:r>
            <w:r>
              <w:rPr>
                <w:b/>
                <w:color w:val="auto"/>
                <w:sz w:val="14"/>
                <w:szCs w:val="14"/>
              </w:rPr>
              <w:t>/кадастровый квартал квартала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7321" w:rsidRPr="006C1E3D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6C1E3D">
              <w:rPr>
                <w:b/>
                <w:color w:val="auto"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1417" w:type="dxa"/>
            <w:vAlign w:val="center"/>
          </w:tcPr>
          <w:p w:rsidR="00037321" w:rsidRPr="006C1E3D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6C1E3D">
              <w:rPr>
                <w:b/>
                <w:color w:val="auto"/>
                <w:sz w:val="14"/>
                <w:szCs w:val="14"/>
              </w:rPr>
              <w:t>Адрес образуемого земельного участка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37321" w:rsidRPr="006C1E3D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6C1E3D">
              <w:rPr>
                <w:b/>
                <w:color w:val="auto"/>
                <w:sz w:val="14"/>
                <w:szCs w:val="14"/>
              </w:rPr>
              <w:t>Категория земель образуемого земельного участка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037321" w:rsidRPr="006C1E3D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>
              <w:rPr>
                <w:b/>
                <w:color w:val="auto"/>
                <w:sz w:val="14"/>
                <w:szCs w:val="14"/>
              </w:rPr>
              <w:t>Вид права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037321" w:rsidRPr="00037321" w:rsidRDefault="00037321" w:rsidP="0003732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037321">
              <w:rPr>
                <w:b/>
                <w:color w:val="auto"/>
                <w:sz w:val="14"/>
                <w:szCs w:val="14"/>
              </w:rPr>
              <w:t>Площади исходных земельных участков, кв</w:t>
            </w:r>
            <w:proofErr w:type="gramStart"/>
            <w:r w:rsidRPr="00037321">
              <w:rPr>
                <w:b/>
                <w:color w:val="auto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1701" w:type="dxa"/>
            <w:shd w:val="clear" w:color="auto" w:fill="FFFFFF"/>
            <w:vAlign w:val="center"/>
          </w:tcPr>
          <w:p w:rsidR="00037321" w:rsidRPr="00037321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037321">
              <w:rPr>
                <w:b/>
                <w:color w:val="auto"/>
                <w:sz w:val="14"/>
                <w:szCs w:val="14"/>
              </w:rPr>
              <w:t>Площадь образуемого земельного участка, кв</w:t>
            </w:r>
            <w:proofErr w:type="gramStart"/>
            <w:r w:rsidRPr="00037321">
              <w:rPr>
                <w:b/>
                <w:color w:val="auto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1701" w:type="dxa"/>
            <w:shd w:val="clear" w:color="auto" w:fill="FFFFFF"/>
            <w:vAlign w:val="center"/>
          </w:tcPr>
          <w:p w:rsidR="00037321" w:rsidRPr="00037321" w:rsidRDefault="00037321" w:rsidP="009F6FF7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037321">
              <w:rPr>
                <w:b/>
                <w:color w:val="auto"/>
                <w:sz w:val="14"/>
                <w:szCs w:val="14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037321" w:rsidRDefault="00037321" w:rsidP="003E51D6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037321">
              <w:rPr>
                <w:b/>
                <w:color w:val="auto"/>
                <w:sz w:val="14"/>
                <w:szCs w:val="14"/>
              </w:rPr>
              <w:t xml:space="preserve">Способ образования земельного участка </w:t>
            </w:r>
          </w:p>
        </w:tc>
      </w:tr>
      <w:tr w:rsidR="00037321" w:rsidRPr="00E908E3" w:rsidTr="004F237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3"/>
        </w:trPr>
        <w:tc>
          <w:tcPr>
            <w:tcW w:w="431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26:12:030110:48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26:12:030110:ЗУ</w:t>
            </w:r>
            <w:proofErr w:type="gramStart"/>
            <w:r w:rsidRPr="00E908E3">
              <w:rPr>
                <w:color w:val="auto"/>
                <w:sz w:val="14"/>
                <w:szCs w:val="14"/>
              </w:rPr>
              <w:t>1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 xml:space="preserve">Российская Федерация, Ставропольский край, </w:t>
            </w:r>
            <w:proofErr w:type="gramStart"/>
            <w:r w:rsidRPr="00E908E3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E908E3">
              <w:rPr>
                <w:color w:val="auto"/>
                <w:sz w:val="14"/>
                <w:szCs w:val="14"/>
              </w:rPr>
              <w:t xml:space="preserve">.о. г. Ставрополь, </w:t>
            </w:r>
          </w:p>
          <w:p w:rsidR="00037321" w:rsidRPr="00E908E3" w:rsidRDefault="00037321" w:rsidP="006C1E3D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г. Ставрополь, ул. Пушкина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BB" w:rsidRPr="00E908E3" w:rsidRDefault="00037321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Частная собственност</w:t>
            </w:r>
            <w:r w:rsidR="004F2371" w:rsidRPr="00E908E3">
              <w:rPr>
                <w:color w:val="auto"/>
                <w:sz w:val="14"/>
                <w:szCs w:val="14"/>
              </w:rPr>
              <w:t>ь</w:t>
            </w:r>
          </w:p>
          <w:p w:rsidR="00811FBB" w:rsidRPr="00E908E3" w:rsidRDefault="00811FBB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Адамов Спартак Николаевич</w:t>
            </w:r>
          </w:p>
          <w:p w:rsidR="00037321" w:rsidRPr="00E908E3" w:rsidRDefault="00811FBB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26:12:030110:48-26/111/2022-8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1419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37321" w:rsidRPr="00E908E3" w:rsidRDefault="00E908E3" w:rsidP="003E51D6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2166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  <w:r w:rsidRPr="00E908E3">
              <w:rPr>
                <w:color w:val="auto"/>
                <w:sz w:val="14"/>
                <w:szCs w:val="14"/>
                <w:shd w:val="clear" w:color="auto" w:fill="FFFFFF"/>
              </w:rPr>
              <w:t>под объект торговли, под объекты транспорта автомобильного, под металлическим гаражом, под гостевую автостоянку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Образование земельного участка путем перераспределения земель и земельных участков, находящихся в государственной или муниципальной собственности, и земельного участка, находящегося в частной собственности.</w:t>
            </w:r>
          </w:p>
        </w:tc>
      </w:tr>
      <w:tr w:rsidR="00037321" w:rsidRPr="00E908E3" w:rsidTr="004F237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0"/>
        </w:trPr>
        <w:tc>
          <w:tcPr>
            <w:tcW w:w="431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26:12:030110:55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Муниципальная собственность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16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037321" w:rsidRPr="00E908E3" w:rsidTr="004F237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57"/>
        </w:trPr>
        <w:tc>
          <w:tcPr>
            <w:tcW w:w="431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26:12:030110:70</w:t>
            </w:r>
            <w:r w:rsidRPr="00E908E3">
              <w:rPr>
                <w:color w:val="auto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Муниципальная собственность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037321" w:rsidRPr="00E908E3" w:rsidTr="004F237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0"/>
        </w:trPr>
        <w:tc>
          <w:tcPr>
            <w:tcW w:w="431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26:12:030110:863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Муниципальная собственность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319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</w:tr>
      <w:tr w:rsidR="00037321" w:rsidRPr="00E908E3" w:rsidTr="004F2371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0"/>
        </w:trPr>
        <w:tc>
          <w:tcPr>
            <w:tcW w:w="431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37321" w:rsidRPr="00E908E3" w:rsidRDefault="00037321" w:rsidP="006C1E3D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03732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Муниципальная собственность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037321" w:rsidRPr="00E908E3" w:rsidRDefault="00037321" w:rsidP="009F6FF7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7321" w:rsidRPr="00E908E3" w:rsidRDefault="00037321" w:rsidP="003E51D6">
            <w:pPr>
              <w:jc w:val="center"/>
              <w:rPr>
                <w:color w:val="auto"/>
                <w:sz w:val="14"/>
                <w:szCs w:val="14"/>
              </w:rPr>
            </w:pPr>
          </w:p>
        </w:tc>
      </w:tr>
    </w:tbl>
    <w:p w:rsidR="004F2371" w:rsidRPr="00E908E3" w:rsidRDefault="004F2371" w:rsidP="004F2371">
      <w:pPr>
        <w:spacing w:before="240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Таблица №2 Сведения об образуемой части земельного участка</w:t>
      </w:r>
    </w:p>
    <w:tbl>
      <w:tblPr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1"/>
        <w:gridCol w:w="1559"/>
        <w:gridCol w:w="1134"/>
        <w:gridCol w:w="1417"/>
        <w:gridCol w:w="1276"/>
        <w:gridCol w:w="1843"/>
        <w:gridCol w:w="2126"/>
        <w:gridCol w:w="2410"/>
        <w:gridCol w:w="2551"/>
      </w:tblGrid>
      <w:tr w:rsidR="004F2371" w:rsidRPr="00E908E3" w:rsidTr="004F2371">
        <w:trPr>
          <w:cantSplit/>
          <w:trHeight w:val="661"/>
        </w:trPr>
        <w:tc>
          <w:tcPr>
            <w:tcW w:w="4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 xml:space="preserve">№ </w:t>
            </w:r>
            <w:proofErr w:type="spellStart"/>
            <w:proofErr w:type="gramStart"/>
            <w:r w:rsidRPr="00E908E3">
              <w:rPr>
                <w:b/>
                <w:color w:val="auto"/>
                <w:sz w:val="14"/>
                <w:szCs w:val="14"/>
              </w:rPr>
              <w:t>п</w:t>
            </w:r>
            <w:proofErr w:type="spellEnd"/>
            <w:proofErr w:type="gramEnd"/>
            <w:r w:rsidRPr="00E908E3">
              <w:rPr>
                <w:b/>
                <w:color w:val="auto"/>
                <w:sz w:val="14"/>
                <w:szCs w:val="14"/>
              </w:rPr>
              <w:t>/</w:t>
            </w:r>
            <w:proofErr w:type="spellStart"/>
            <w:r w:rsidRPr="00E908E3">
              <w:rPr>
                <w:b/>
                <w:color w:val="auto"/>
                <w:sz w:val="14"/>
                <w:szCs w:val="14"/>
              </w:rPr>
              <w:t>п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Условный номер образуемой части земельного участка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Условный номер образуемого земельного участка</w:t>
            </w:r>
          </w:p>
        </w:tc>
        <w:tc>
          <w:tcPr>
            <w:tcW w:w="1417" w:type="dxa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Адрес образуемого земельного участка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Категория земель образуемого земельного участка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Площади образуемой части земельных участков, кв</w:t>
            </w:r>
            <w:proofErr w:type="gramStart"/>
            <w:r w:rsidRPr="00E908E3">
              <w:rPr>
                <w:b/>
                <w:color w:val="auto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2126" w:type="dxa"/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Площадь образуемого земельного участка, кв</w:t>
            </w:r>
            <w:proofErr w:type="gramStart"/>
            <w:r w:rsidRPr="00E908E3">
              <w:rPr>
                <w:b/>
                <w:color w:val="auto"/>
                <w:sz w:val="14"/>
                <w:szCs w:val="14"/>
              </w:rPr>
              <w:t>.м</w:t>
            </w:r>
            <w:proofErr w:type="gramEnd"/>
          </w:p>
        </w:tc>
        <w:tc>
          <w:tcPr>
            <w:tcW w:w="2410" w:type="dxa"/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b/>
                <w:color w:val="auto"/>
                <w:sz w:val="14"/>
                <w:szCs w:val="14"/>
              </w:rPr>
            </w:pPr>
            <w:r w:rsidRPr="00E908E3">
              <w:rPr>
                <w:b/>
                <w:color w:val="auto"/>
                <w:sz w:val="14"/>
                <w:szCs w:val="14"/>
              </w:rPr>
              <w:t>Характеристика части</w:t>
            </w:r>
          </w:p>
        </w:tc>
      </w:tr>
      <w:tr w:rsidR="004F2371" w:rsidRPr="00E908E3" w:rsidTr="00B13C3A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967"/>
        </w:trPr>
        <w:tc>
          <w:tcPr>
            <w:tcW w:w="4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4F2371" w:rsidRPr="00E908E3" w:rsidRDefault="004F2371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2371" w:rsidRPr="00E908E3" w:rsidRDefault="004F2371" w:rsidP="004F2371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26:12:030110:ЗУ</w:t>
            </w:r>
            <w:proofErr w:type="gramStart"/>
            <w:r w:rsidRPr="00E908E3">
              <w:rPr>
                <w:color w:val="auto"/>
                <w:sz w:val="14"/>
                <w:szCs w:val="14"/>
              </w:rPr>
              <w:t>1</w:t>
            </w:r>
            <w:proofErr w:type="gramEnd"/>
            <w:r w:rsidRPr="00E908E3">
              <w:rPr>
                <w:color w:val="auto"/>
                <w:sz w:val="14"/>
                <w:szCs w:val="14"/>
              </w:rPr>
              <w:t>/чзу1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2371" w:rsidRPr="00E908E3" w:rsidRDefault="004F2371" w:rsidP="004F2371">
            <w:pPr>
              <w:ind w:left="-57" w:right="-57"/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26:12:030110:ЗУ</w:t>
            </w:r>
            <w:proofErr w:type="gramStart"/>
            <w:r w:rsidRPr="00E908E3">
              <w:rPr>
                <w:color w:val="auto"/>
                <w:sz w:val="14"/>
                <w:szCs w:val="14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4F2371" w:rsidRPr="00E908E3" w:rsidRDefault="004F2371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 xml:space="preserve">Российская Федерация, Ставропольский край, </w:t>
            </w:r>
            <w:proofErr w:type="gramStart"/>
            <w:r w:rsidRPr="00E908E3">
              <w:rPr>
                <w:color w:val="auto"/>
                <w:sz w:val="14"/>
                <w:szCs w:val="14"/>
              </w:rPr>
              <w:t>г</w:t>
            </w:r>
            <w:proofErr w:type="gramEnd"/>
            <w:r w:rsidRPr="00E908E3">
              <w:rPr>
                <w:color w:val="auto"/>
                <w:sz w:val="14"/>
                <w:szCs w:val="14"/>
              </w:rPr>
              <w:t xml:space="preserve">.о. г. Ставрополь, </w:t>
            </w:r>
          </w:p>
          <w:p w:rsidR="004F2371" w:rsidRPr="00E908E3" w:rsidRDefault="004F2371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г. Ставрополь, ул. Пушкина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2371" w:rsidRPr="00E908E3" w:rsidRDefault="004F2371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Земли населенных пунктов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2371" w:rsidRPr="00E908E3" w:rsidRDefault="00E908E3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F2371" w:rsidRPr="00E908E3" w:rsidRDefault="00E908E3" w:rsidP="004F2371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>2166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F2371" w:rsidRPr="00E908E3" w:rsidRDefault="004F2371" w:rsidP="004F2371">
            <w:pPr>
              <w:jc w:val="center"/>
              <w:rPr>
                <w:color w:val="auto"/>
                <w:sz w:val="14"/>
                <w:szCs w:val="14"/>
                <w:shd w:val="clear" w:color="auto" w:fill="FFFFFF"/>
              </w:rPr>
            </w:pPr>
            <w:r w:rsidRPr="00E908E3">
              <w:rPr>
                <w:color w:val="auto"/>
                <w:sz w:val="14"/>
                <w:szCs w:val="14"/>
                <w:shd w:val="clear" w:color="auto" w:fill="FFFFFF"/>
              </w:rPr>
              <w:t>под объект торговли, под объекты транспорта автомобильного, под металлическим гаражом, под гостевую автостоянку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2371" w:rsidRPr="00E908E3" w:rsidRDefault="004F2371" w:rsidP="008F1059">
            <w:pPr>
              <w:jc w:val="center"/>
              <w:rPr>
                <w:color w:val="auto"/>
                <w:sz w:val="14"/>
                <w:szCs w:val="14"/>
              </w:rPr>
            </w:pPr>
            <w:r w:rsidRPr="00E908E3">
              <w:rPr>
                <w:color w:val="auto"/>
                <w:sz w:val="14"/>
                <w:szCs w:val="14"/>
              </w:rPr>
              <w:t xml:space="preserve">Для обеспечения доступа (проезда и прохода) к земельному участку с кадастровым номером </w:t>
            </w:r>
            <w:r w:rsidR="008F1059" w:rsidRPr="00E908E3">
              <w:rPr>
                <w:color w:val="auto"/>
                <w:sz w:val="14"/>
                <w:szCs w:val="14"/>
              </w:rPr>
              <w:t xml:space="preserve">26:12:030110:90 </w:t>
            </w:r>
            <w:r w:rsidRPr="00E908E3">
              <w:rPr>
                <w:color w:val="auto"/>
                <w:sz w:val="14"/>
                <w:szCs w:val="14"/>
              </w:rPr>
              <w:t>и расположенн</w:t>
            </w:r>
            <w:r w:rsidR="008F1059" w:rsidRPr="00E908E3">
              <w:rPr>
                <w:color w:val="auto"/>
                <w:sz w:val="14"/>
                <w:szCs w:val="14"/>
              </w:rPr>
              <w:t>ых</w:t>
            </w:r>
            <w:r w:rsidRPr="00E908E3">
              <w:rPr>
                <w:color w:val="auto"/>
                <w:sz w:val="14"/>
                <w:szCs w:val="14"/>
              </w:rPr>
              <w:t xml:space="preserve"> на нем объект</w:t>
            </w:r>
            <w:r w:rsidR="008F1059" w:rsidRPr="00E908E3">
              <w:rPr>
                <w:color w:val="auto"/>
                <w:sz w:val="14"/>
                <w:szCs w:val="14"/>
              </w:rPr>
              <w:t>ов</w:t>
            </w:r>
            <w:r w:rsidRPr="00E908E3">
              <w:rPr>
                <w:color w:val="auto"/>
                <w:sz w:val="14"/>
                <w:szCs w:val="14"/>
              </w:rPr>
              <w:t xml:space="preserve"> капитального строительства </w:t>
            </w:r>
          </w:p>
        </w:tc>
      </w:tr>
    </w:tbl>
    <w:p w:rsidR="004F2371" w:rsidRDefault="004F2371" w:rsidP="004C28C2">
      <w:pPr>
        <w:spacing w:before="240"/>
        <w:jc w:val="both"/>
        <w:rPr>
          <w:color w:val="auto"/>
          <w:sz w:val="28"/>
          <w:szCs w:val="28"/>
        </w:rPr>
      </w:pPr>
    </w:p>
    <w:p w:rsidR="004F2371" w:rsidRPr="004C28C2" w:rsidRDefault="004F2371" w:rsidP="004C28C2">
      <w:pPr>
        <w:spacing w:before="240"/>
        <w:jc w:val="both"/>
        <w:rPr>
          <w:color w:val="auto"/>
          <w:sz w:val="28"/>
          <w:szCs w:val="28"/>
        </w:rPr>
        <w:sectPr w:rsidR="004F2371" w:rsidRPr="004C28C2" w:rsidSect="0029157A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C81C8F" w:rsidRPr="007B6B31" w:rsidRDefault="008451BF" w:rsidP="00DD39F8">
      <w:pPr>
        <w:pStyle w:val="af6"/>
        <w:numPr>
          <w:ilvl w:val="0"/>
          <w:numId w:val="7"/>
        </w:numPr>
        <w:tabs>
          <w:tab w:val="left" w:pos="-142"/>
        </w:tabs>
        <w:ind w:left="0" w:firstLine="0"/>
        <w:jc w:val="center"/>
        <w:rPr>
          <w:color w:val="auto"/>
          <w:sz w:val="28"/>
          <w:szCs w:val="28"/>
        </w:rPr>
      </w:pPr>
      <w:r w:rsidRPr="007B6B31">
        <w:rPr>
          <w:color w:val="auto"/>
          <w:sz w:val="28"/>
          <w:szCs w:val="28"/>
        </w:rPr>
        <w:lastRenderedPageBreak/>
        <w:t xml:space="preserve">ПЕРЕЧЕНЬ КООРДИНАТ </w:t>
      </w:r>
      <w:r w:rsidR="005F4A34" w:rsidRPr="007B6B31">
        <w:rPr>
          <w:color w:val="auto"/>
          <w:sz w:val="28"/>
          <w:szCs w:val="28"/>
        </w:rPr>
        <w:t>ХАРАКТЕРНЫХ ТОЧЕК ОБРАЗУЕМ</w:t>
      </w:r>
      <w:r w:rsidR="005F4A34">
        <w:rPr>
          <w:color w:val="auto"/>
          <w:sz w:val="28"/>
          <w:szCs w:val="28"/>
        </w:rPr>
        <w:t xml:space="preserve">ОГО </w:t>
      </w:r>
      <w:r w:rsidR="005F4A34" w:rsidRPr="007B6B31">
        <w:rPr>
          <w:color w:val="auto"/>
          <w:sz w:val="28"/>
          <w:szCs w:val="28"/>
        </w:rPr>
        <w:t>ЗЕМЕЛЬН</w:t>
      </w:r>
      <w:r w:rsidR="005F4A34">
        <w:rPr>
          <w:color w:val="auto"/>
          <w:sz w:val="28"/>
          <w:szCs w:val="28"/>
        </w:rPr>
        <w:t>ОГО</w:t>
      </w:r>
      <w:r w:rsidR="005F4A34" w:rsidRPr="007B6B31">
        <w:rPr>
          <w:color w:val="auto"/>
          <w:sz w:val="28"/>
          <w:szCs w:val="28"/>
        </w:rPr>
        <w:t xml:space="preserve"> </w:t>
      </w:r>
      <w:r w:rsidR="004F2371" w:rsidRPr="007B6B31">
        <w:rPr>
          <w:color w:val="auto"/>
          <w:sz w:val="28"/>
          <w:szCs w:val="28"/>
        </w:rPr>
        <w:t>УЧАСТК</w:t>
      </w:r>
      <w:r w:rsidR="004F2371">
        <w:rPr>
          <w:color w:val="auto"/>
          <w:sz w:val="28"/>
          <w:szCs w:val="28"/>
        </w:rPr>
        <w:t>А И ЕГО ЧАСТИ</w:t>
      </w:r>
    </w:p>
    <w:p w:rsidR="00627529" w:rsidRPr="00174A0D" w:rsidRDefault="00627529" w:rsidP="00627529">
      <w:pPr>
        <w:pStyle w:val="af6"/>
        <w:rPr>
          <w:b/>
          <w:color w:val="auto"/>
          <w:sz w:val="28"/>
          <w:szCs w:val="28"/>
        </w:rPr>
      </w:pPr>
    </w:p>
    <w:p w:rsidR="00067771" w:rsidRPr="00114416" w:rsidRDefault="00067771" w:rsidP="00DE033E">
      <w:pPr>
        <w:ind w:firstLine="709"/>
        <w:jc w:val="both"/>
        <w:rPr>
          <w:color w:val="000000" w:themeColor="text1"/>
          <w:sz w:val="28"/>
          <w:szCs w:val="28"/>
        </w:rPr>
      </w:pPr>
      <w:r w:rsidRPr="00114416">
        <w:rPr>
          <w:color w:val="000000" w:themeColor="text1"/>
          <w:sz w:val="28"/>
          <w:szCs w:val="28"/>
        </w:rPr>
        <w:t>Для определения координат точек земной поверхности и для установления границ земельных участков на местности использовался метод спутниковых (геодезических) измерений. Система координат –</w:t>
      </w:r>
      <w:r w:rsidR="008F266F">
        <w:rPr>
          <w:color w:val="000000" w:themeColor="text1"/>
          <w:sz w:val="28"/>
          <w:szCs w:val="28"/>
        </w:rPr>
        <w:t xml:space="preserve"> </w:t>
      </w:r>
      <w:r w:rsidRPr="00114416">
        <w:rPr>
          <w:color w:val="000000" w:themeColor="text1"/>
          <w:sz w:val="28"/>
          <w:szCs w:val="28"/>
        </w:rPr>
        <w:t>МСК-26 от СК-95.</w:t>
      </w:r>
    </w:p>
    <w:p w:rsidR="00F26AAF" w:rsidRPr="00DE033E" w:rsidRDefault="00F26AAF" w:rsidP="00DE033E">
      <w:pPr>
        <w:pStyle w:val="af7"/>
        <w:spacing w:line="240" w:lineRule="auto"/>
        <w:rPr>
          <w:color w:val="000000" w:themeColor="text1"/>
          <w:lang w:val="ru-RU"/>
        </w:rPr>
      </w:pPr>
      <w:r w:rsidRPr="00114416">
        <w:rPr>
          <w:color w:val="000000" w:themeColor="text1"/>
          <w:lang w:val="ru-RU"/>
        </w:rPr>
        <w:t>Установление границ земельн</w:t>
      </w:r>
      <w:r w:rsidR="008B6DE8">
        <w:rPr>
          <w:color w:val="000000" w:themeColor="text1"/>
          <w:lang w:val="ru-RU"/>
        </w:rPr>
        <w:t>ого</w:t>
      </w:r>
      <w:r w:rsidRPr="00114416">
        <w:rPr>
          <w:color w:val="000000" w:themeColor="text1"/>
          <w:lang w:val="ru-RU"/>
        </w:rPr>
        <w:t xml:space="preserve"> участк</w:t>
      </w:r>
      <w:r w:rsidR="008B6DE8">
        <w:rPr>
          <w:color w:val="000000" w:themeColor="text1"/>
          <w:lang w:val="ru-RU"/>
        </w:rPr>
        <w:t>а</w:t>
      </w:r>
      <w:r w:rsidRPr="00114416">
        <w:rPr>
          <w:color w:val="000000" w:themeColor="text1"/>
          <w:lang w:val="ru-RU"/>
        </w:rPr>
        <w:t xml:space="preserve"> на местности следует выполнять в </w:t>
      </w:r>
      <w:r w:rsidRPr="00DE033E">
        <w:rPr>
          <w:color w:val="000000" w:themeColor="text1"/>
          <w:lang w:val="ru-RU"/>
        </w:rPr>
        <w:t>соответствии с требованиями федерального законодательства, а также инструкции по проведению межевания.</w:t>
      </w:r>
    </w:p>
    <w:p w:rsidR="007B68C6" w:rsidRPr="00880130" w:rsidRDefault="007B68C6" w:rsidP="00DE033E">
      <w:pPr>
        <w:ind w:firstLine="709"/>
        <w:jc w:val="both"/>
        <w:rPr>
          <w:color w:val="auto"/>
          <w:sz w:val="28"/>
          <w:szCs w:val="28"/>
        </w:rPr>
      </w:pPr>
      <w:r w:rsidRPr="00DE033E">
        <w:rPr>
          <w:color w:val="000000" w:themeColor="text1"/>
          <w:sz w:val="28"/>
          <w:szCs w:val="28"/>
        </w:rPr>
        <w:t xml:space="preserve">Проектом межевания предусматривается образование земельного участка </w:t>
      </w:r>
      <w:r w:rsidR="00DE033E" w:rsidRPr="00DE033E">
        <w:rPr>
          <w:color w:val="auto"/>
          <w:sz w:val="28"/>
          <w:szCs w:val="28"/>
        </w:rPr>
        <w:t xml:space="preserve">путем </w:t>
      </w:r>
      <w:r w:rsidR="00DE033E" w:rsidRPr="00880130">
        <w:rPr>
          <w:color w:val="auto"/>
          <w:sz w:val="28"/>
          <w:szCs w:val="28"/>
        </w:rPr>
        <w:t>перераспределения земель и земельных участков, находящихся в государственной или муниципальной собственности, и земельного участка, находящегося в частной собственности.</w:t>
      </w:r>
    </w:p>
    <w:p w:rsidR="00880130" w:rsidRPr="00880130" w:rsidRDefault="004F2371" w:rsidP="00880130">
      <w:pPr>
        <w:ind w:firstLine="709"/>
        <w:jc w:val="both"/>
        <w:rPr>
          <w:color w:val="auto"/>
          <w:sz w:val="28"/>
          <w:szCs w:val="28"/>
        </w:rPr>
      </w:pPr>
      <w:r w:rsidRPr="00880130">
        <w:rPr>
          <w:color w:val="auto"/>
          <w:sz w:val="28"/>
          <w:szCs w:val="28"/>
        </w:rPr>
        <w:t xml:space="preserve">Также проектом межевания предусматривается образование части земельного участка для </w:t>
      </w:r>
      <w:r w:rsidR="00880130" w:rsidRPr="00880130">
        <w:rPr>
          <w:color w:val="auto"/>
          <w:sz w:val="28"/>
          <w:szCs w:val="28"/>
        </w:rPr>
        <w:t>обеспечения доступа (проезда и прохода) к земельному участку с кадастровым номером 26:12:030110:90 и расположенных на нем объектов капитального строительства.</w:t>
      </w:r>
    </w:p>
    <w:p w:rsidR="007B68C6" w:rsidRPr="00E908E3" w:rsidRDefault="007B68C6" w:rsidP="00880130">
      <w:pPr>
        <w:ind w:firstLine="709"/>
        <w:jc w:val="both"/>
        <w:rPr>
          <w:color w:val="auto"/>
          <w:kern w:val="3"/>
          <w:sz w:val="28"/>
          <w:szCs w:val="28"/>
        </w:rPr>
      </w:pPr>
      <w:r w:rsidRPr="00880130">
        <w:rPr>
          <w:color w:val="auto"/>
          <w:kern w:val="3"/>
          <w:sz w:val="28"/>
          <w:szCs w:val="28"/>
        </w:rPr>
        <w:t>Формирование земельн</w:t>
      </w:r>
      <w:r w:rsidR="008B6DE8" w:rsidRPr="00880130">
        <w:rPr>
          <w:color w:val="auto"/>
          <w:kern w:val="3"/>
          <w:sz w:val="28"/>
          <w:szCs w:val="28"/>
        </w:rPr>
        <w:t>ого</w:t>
      </w:r>
      <w:r w:rsidRPr="00880130">
        <w:rPr>
          <w:color w:val="auto"/>
          <w:kern w:val="3"/>
          <w:sz w:val="28"/>
          <w:szCs w:val="28"/>
        </w:rPr>
        <w:t xml:space="preserve"> участк</w:t>
      </w:r>
      <w:r w:rsidR="008B6DE8" w:rsidRPr="00880130">
        <w:rPr>
          <w:color w:val="auto"/>
          <w:kern w:val="3"/>
          <w:sz w:val="28"/>
          <w:szCs w:val="28"/>
        </w:rPr>
        <w:t>а</w:t>
      </w:r>
      <w:r w:rsidRPr="00880130">
        <w:rPr>
          <w:color w:val="auto"/>
          <w:kern w:val="3"/>
          <w:sz w:val="28"/>
          <w:szCs w:val="28"/>
        </w:rPr>
        <w:t xml:space="preserve"> выполнено согласно Федерально</w:t>
      </w:r>
      <w:r w:rsidR="00787048" w:rsidRPr="00880130">
        <w:rPr>
          <w:color w:val="auto"/>
          <w:kern w:val="3"/>
          <w:sz w:val="28"/>
          <w:szCs w:val="28"/>
        </w:rPr>
        <w:t>му</w:t>
      </w:r>
      <w:r w:rsidRPr="00880130">
        <w:rPr>
          <w:color w:val="auto"/>
          <w:kern w:val="3"/>
          <w:sz w:val="28"/>
          <w:szCs w:val="28"/>
        </w:rPr>
        <w:t xml:space="preserve"> закон</w:t>
      </w:r>
      <w:r w:rsidR="00787048" w:rsidRPr="00880130">
        <w:rPr>
          <w:color w:val="auto"/>
          <w:kern w:val="3"/>
          <w:sz w:val="28"/>
          <w:szCs w:val="28"/>
        </w:rPr>
        <w:t>у</w:t>
      </w:r>
      <w:r w:rsidRPr="00880130">
        <w:rPr>
          <w:color w:val="auto"/>
          <w:kern w:val="3"/>
          <w:sz w:val="28"/>
          <w:szCs w:val="28"/>
        </w:rPr>
        <w:t xml:space="preserve"> от 13.07.2015 №218-ФЗ «О государственной регистрации </w:t>
      </w:r>
      <w:r w:rsidRPr="00E908E3">
        <w:rPr>
          <w:color w:val="auto"/>
          <w:kern w:val="3"/>
          <w:sz w:val="28"/>
          <w:szCs w:val="28"/>
        </w:rPr>
        <w:t>недвижимости» (с изменениями и дополнениями, вступившими в силу с 11.01.2023 г).</w:t>
      </w:r>
    </w:p>
    <w:p w:rsidR="009F15C9" w:rsidRPr="00E908E3" w:rsidRDefault="00FB5776" w:rsidP="0061790D">
      <w:pPr>
        <w:pStyle w:val="af6"/>
        <w:ind w:left="0" w:firstLine="709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Таблица №</w:t>
      </w:r>
      <w:r w:rsidR="00B13C3A" w:rsidRPr="00E908E3">
        <w:rPr>
          <w:color w:val="auto"/>
          <w:sz w:val="28"/>
          <w:szCs w:val="28"/>
        </w:rPr>
        <w:t>3</w:t>
      </w:r>
      <w:r w:rsidRPr="00E908E3">
        <w:rPr>
          <w:color w:val="auto"/>
          <w:sz w:val="28"/>
          <w:szCs w:val="28"/>
        </w:rPr>
        <w:t>-Перечень коорди</w:t>
      </w:r>
      <w:r w:rsidR="00174A0D" w:rsidRPr="00E908E3">
        <w:rPr>
          <w:color w:val="auto"/>
          <w:sz w:val="28"/>
          <w:szCs w:val="28"/>
        </w:rPr>
        <w:t>н</w:t>
      </w:r>
      <w:r w:rsidR="007B68C6" w:rsidRPr="00E908E3">
        <w:rPr>
          <w:color w:val="auto"/>
          <w:sz w:val="28"/>
          <w:szCs w:val="28"/>
        </w:rPr>
        <w:t>ат характерных точек образуем</w:t>
      </w:r>
      <w:r w:rsidR="005F4A34" w:rsidRPr="00E908E3">
        <w:rPr>
          <w:color w:val="auto"/>
          <w:sz w:val="28"/>
          <w:szCs w:val="28"/>
        </w:rPr>
        <w:t>ого</w:t>
      </w:r>
      <w:r w:rsidR="007B68C6" w:rsidRPr="00E908E3">
        <w:rPr>
          <w:color w:val="auto"/>
          <w:sz w:val="28"/>
          <w:szCs w:val="28"/>
        </w:rPr>
        <w:t xml:space="preserve"> </w:t>
      </w:r>
      <w:r w:rsidR="00174A0D" w:rsidRPr="00E908E3">
        <w:rPr>
          <w:color w:val="auto"/>
          <w:sz w:val="28"/>
          <w:szCs w:val="28"/>
        </w:rPr>
        <w:t>земельн</w:t>
      </w:r>
      <w:r w:rsidR="005F4A34" w:rsidRPr="00E908E3">
        <w:rPr>
          <w:color w:val="auto"/>
          <w:sz w:val="28"/>
          <w:szCs w:val="28"/>
        </w:rPr>
        <w:t>ого</w:t>
      </w:r>
      <w:r w:rsidR="00174A0D" w:rsidRPr="00E908E3">
        <w:rPr>
          <w:color w:val="auto"/>
          <w:sz w:val="28"/>
          <w:szCs w:val="28"/>
        </w:rPr>
        <w:t xml:space="preserve"> участк</w:t>
      </w:r>
      <w:r w:rsidR="005F4A34" w:rsidRPr="00E908E3">
        <w:rPr>
          <w:color w:val="auto"/>
          <w:sz w:val="28"/>
          <w:szCs w:val="28"/>
        </w:rPr>
        <w:t>а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2106"/>
        <w:gridCol w:w="1985"/>
      </w:tblGrid>
      <w:tr w:rsidR="007B68C6" w:rsidRPr="00E908E3" w:rsidTr="00232D57">
        <w:trPr>
          <w:tblHeader/>
          <w:jc w:val="center"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908E3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>Условный номер образуемого участка / обозначение характерных точек границы</w:t>
            </w:r>
          </w:p>
        </w:tc>
        <w:tc>
          <w:tcPr>
            <w:tcW w:w="40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7B68C6" w:rsidRPr="00E908E3" w:rsidTr="00232D57">
        <w:trPr>
          <w:tblHeader/>
          <w:jc w:val="center"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7B68C6" w:rsidRPr="00E908E3" w:rsidTr="00232D57">
        <w:trPr>
          <w:trHeight w:val="162"/>
          <w:tblHeader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E908E3" w:rsidRDefault="007B68C6" w:rsidP="00232D57">
            <w:pPr>
              <w:pStyle w:val="afff6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B68C6" w:rsidRPr="00E908E3" w:rsidTr="00232D57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B68C6" w:rsidRPr="00E908E3" w:rsidRDefault="007B68C6" w:rsidP="00E908E3">
            <w:pPr>
              <w:pStyle w:val="afff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908E3">
              <w:rPr>
                <w:rFonts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B68C6" w:rsidRPr="00E908E3" w:rsidRDefault="004F2371" w:rsidP="00E908E3">
            <w:pPr>
              <w:jc w:val="center"/>
              <w:rPr>
                <w:b/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26:12:030110:ЗУ</w:t>
            </w:r>
            <w:proofErr w:type="gramStart"/>
            <w:r w:rsidRPr="00E908E3">
              <w:rPr>
                <w:color w:val="auto"/>
                <w:sz w:val="20"/>
                <w:szCs w:val="20"/>
              </w:rPr>
              <w:t>1</w:t>
            </w:r>
            <w:proofErr w:type="gramEnd"/>
          </w:p>
        </w:tc>
      </w:tr>
      <w:tr w:rsidR="00E908E3" w:rsidRPr="00E908E3" w:rsidTr="00232D57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1316810.96</w:t>
            </w:r>
          </w:p>
        </w:tc>
      </w:tr>
      <w:tr w:rsidR="00E908E3" w:rsidRPr="00E908E3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476615.81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1316819.82</w:t>
            </w:r>
          </w:p>
        </w:tc>
      </w:tr>
      <w:tr w:rsidR="00E908E3" w:rsidRPr="00E908E3" w:rsidTr="00232D57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1316824.55</w:t>
            </w:r>
          </w:p>
        </w:tc>
      </w:tr>
      <w:tr w:rsidR="00E908E3" w:rsidRPr="00E908E3" w:rsidTr="00232D57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1316825.83</w:t>
            </w:r>
          </w:p>
        </w:tc>
      </w:tr>
      <w:tr w:rsidR="00E908E3" w:rsidRPr="00E908E3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1316831.64</w:t>
            </w:r>
          </w:p>
        </w:tc>
      </w:tr>
      <w:tr w:rsidR="00E908E3" w:rsidRPr="00E908E3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476592.29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1316871.81</w:t>
            </w:r>
          </w:p>
        </w:tc>
      </w:tr>
      <w:tr w:rsidR="00E908E3" w:rsidRPr="00E908E3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476593.67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1316871.60</w:t>
            </w:r>
          </w:p>
        </w:tc>
      </w:tr>
      <w:tr w:rsidR="00E908E3" w:rsidRPr="00E908E3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476595.26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1316881.18</w:t>
            </w:r>
          </w:p>
        </w:tc>
      </w:tr>
      <w:tr w:rsidR="00E908E3" w:rsidRPr="00E908E3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476595.41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1316882.17</w:t>
            </w:r>
          </w:p>
        </w:tc>
      </w:tr>
      <w:tr w:rsidR="00E908E3" w:rsidRPr="00E908E3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476572.82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1316885.90</w:t>
            </w:r>
          </w:p>
        </w:tc>
      </w:tr>
      <w:tr w:rsidR="00E908E3" w:rsidRPr="00E908E3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476572.67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1316884.91</w:t>
            </w:r>
          </w:p>
        </w:tc>
      </w:tr>
      <w:tr w:rsidR="00E908E3" w:rsidRPr="00E908E3" w:rsidTr="00232D57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1316885.50</w:t>
            </w:r>
          </w:p>
        </w:tc>
      </w:tr>
      <w:tr w:rsidR="00E908E3" w:rsidRPr="00E908E3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476566.07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1316885.97</w:t>
            </w:r>
          </w:p>
        </w:tc>
      </w:tr>
      <w:tr w:rsidR="00E908E3" w:rsidRPr="00E908E3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476564.21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1316872.75</w:t>
            </w:r>
          </w:p>
        </w:tc>
      </w:tr>
      <w:tr w:rsidR="00E908E3" w:rsidRPr="00E908E3" w:rsidTr="00232D57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476558.18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1316873.54</w:t>
            </w:r>
          </w:p>
        </w:tc>
      </w:tr>
      <w:tr w:rsidR="00E908E3" w:rsidRPr="00E908E3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476557.54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1316869.26</w:t>
            </w:r>
          </w:p>
        </w:tc>
      </w:tr>
      <w:tr w:rsidR="00E908E3" w:rsidRPr="00E908E3" w:rsidTr="00232D57">
        <w:trPr>
          <w:trHeight w:val="15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1316869.40</w:t>
            </w:r>
          </w:p>
        </w:tc>
      </w:tr>
      <w:tr w:rsidR="00E908E3" w:rsidRPr="00E908E3" w:rsidTr="00232D57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1316868.79</w:t>
            </w:r>
          </w:p>
        </w:tc>
      </w:tr>
      <w:tr w:rsidR="00E908E3" w:rsidRPr="00E908E3" w:rsidTr="00232D57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476552.74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1316848.45</w:t>
            </w:r>
          </w:p>
        </w:tc>
      </w:tr>
      <w:tr w:rsidR="00E908E3" w:rsidRPr="00E908E3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476556.02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1316846.06</w:t>
            </w:r>
          </w:p>
        </w:tc>
      </w:tr>
      <w:tr w:rsidR="00E908E3" w:rsidRPr="00E908E3" w:rsidTr="00232D57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476557.74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1316835.49</w:t>
            </w:r>
          </w:p>
        </w:tc>
      </w:tr>
      <w:tr w:rsidR="00E908E3" w:rsidRPr="00E908E3" w:rsidTr="00232D57">
        <w:trPr>
          <w:trHeight w:val="207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476561.28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1316833.10</w:t>
            </w:r>
          </w:p>
        </w:tc>
      </w:tr>
      <w:tr w:rsidR="00E908E3" w:rsidRPr="00E908E3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476561.14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1316831.93</w:t>
            </w:r>
          </w:p>
        </w:tc>
      </w:tr>
      <w:tr w:rsidR="00E908E3" w:rsidRPr="00E908E3" w:rsidTr="00232D57">
        <w:trPr>
          <w:trHeight w:val="19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476563.49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1316831.63</w:t>
            </w:r>
          </w:p>
        </w:tc>
      </w:tr>
      <w:tr w:rsidR="00E908E3" w:rsidRPr="00E908E3" w:rsidTr="00232D57">
        <w:trPr>
          <w:trHeight w:val="22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476569.65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1316827.71</w:t>
            </w:r>
          </w:p>
        </w:tc>
      </w:tr>
      <w:tr w:rsidR="00E908E3" w:rsidRPr="00E908E3" w:rsidTr="00232D57">
        <w:trPr>
          <w:trHeight w:val="21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476578.29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1316826.67</w:t>
            </w:r>
          </w:p>
        </w:tc>
      </w:tr>
      <w:tr w:rsidR="00E908E3" w:rsidRPr="00E908E3" w:rsidTr="00232D57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476576.56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1316816.48</w:t>
            </w:r>
          </w:p>
        </w:tc>
      </w:tr>
      <w:tr w:rsidR="00E908E3" w:rsidRPr="00E908E3" w:rsidTr="00232D57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476614.25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1316810.96</w:t>
            </w:r>
          </w:p>
        </w:tc>
      </w:tr>
    </w:tbl>
    <w:p w:rsidR="004F2371" w:rsidRPr="00E908E3" w:rsidRDefault="004F2371" w:rsidP="00E908E3">
      <w:pPr>
        <w:pStyle w:val="af6"/>
        <w:ind w:left="0" w:firstLine="709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Таблица №</w:t>
      </w:r>
      <w:r w:rsidR="00B13C3A" w:rsidRPr="00E908E3">
        <w:rPr>
          <w:color w:val="auto"/>
          <w:sz w:val="28"/>
          <w:szCs w:val="28"/>
        </w:rPr>
        <w:t>4</w:t>
      </w:r>
      <w:r w:rsidRPr="00E908E3">
        <w:rPr>
          <w:color w:val="auto"/>
          <w:sz w:val="28"/>
          <w:szCs w:val="28"/>
        </w:rPr>
        <w:t>-Перечень координат характерных точек образуемой части земельного участка</w:t>
      </w: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2106"/>
        <w:gridCol w:w="1985"/>
      </w:tblGrid>
      <w:tr w:rsidR="004F2371" w:rsidRPr="00E908E3" w:rsidTr="004F2371">
        <w:trPr>
          <w:tblHeader/>
          <w:jc w:val="center"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908E3">
              <w:rPr>
                <w:rFonts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F2371" w:rsidRPr="00E908E3" w:rsidRDefault="004F2371" w:rsidP="00E908E3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>Условный номер образуемо</w:t>
            </w:r>
            <w:r w:rsidR="00E908E3">
              <w:rPr>
                <w:rFonts w:cs="Times New Roman"/>
                <w:b/>
                <w:bCs/>
                <w:sz w:val="20"/>
                <w:szCs w:val="20"/>
              </w:rPr>
              <w:t xml:space="preserve">й части </w:t>
            </w:r>
            <w:r w:rsidRPr="00E908E3">
              <w:rPr>
                <w:rFonts w:cs="Times New Roman"/>
                <w:b/>
                <w:bCs/>
                <w:sz w:val="20"/>
                <w:szCs w:val="20"/>
              </w:rPr>
              <w:t>/ обозначение характерных точек границы</w:t>
            </w:r>
          </w:p>
        </w:tc>
        <w:tc>
          <w:tcPr>
            <w:tcW w:w="40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E908E3">
              <w:rPr>
                <w:rFonts w:cs="Times New Roman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4F2371" w:rsidRPr="00E908E3" w:rsidTr="004F2371">
        <w:trPr>
          <w:tblHeader/>
          <w:jc w:val="center"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4F2371" w:rsidRPr="00E908E3" w:rsidTr="004F2371">
        <w:trPr>
          <w:trHeight w:val="162"/>
          <w:tblHeader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E908E3">
              <w:rPr>
                <w:rFonts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F2371" w:rsidRPr="00E908E3" w:rsidTr="004F2371">
        <w:trPr>
          <w:jc w:val="center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2371" w:rsidRPr="00E908E3" w:rsidRDefault="004F2371" w:rsidP="004F2371">
            <w:pPr>
              <w:pStyle w:val="afff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908E3">
              <w:rPr>
                <w:rFonts w:cs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8591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F2371" w:rsidRPr="00E908E3" w:rsidRDefault="004F2371" w:rsidP="004F2371">
            <w:pPr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26:12:030110:ЗУ</w:t>
            </w:r>
            <w:proofErr w:type="gramStart"/>
            <w:r w:rsidRPr="00E908E3">
              <w:rPr>
                <w:color w:val="auto"/>
                <w:sz w:val="20"/>
                <w:szCs w:val="20"/>
              </w:rPr>
              <w:t>1</w:t>
            </w:r>
            <w:proofErr w:type="gramEnd"/>
            <w:r w:rsidRPr="00E908E3">
              <w:rPr>
                <w:color w:val="auto"/>
                <w:sz w:val="20"/>
                <w:szCs w:val="20"/>
              </w:rPr>
              <w:t>/чзу1</w:t>
            </w:r>
          </w:p>
        </w:tc>
      </w:tr>
      <w:tr w:rsidR="00E908E3" w:rsidRPr="00E908E3" w:rsidTr="004F2371">
        <w:trPr>
          <w:trHeight w:val="25"/>
          <w:jc w:val="center"/>
        </w:trPr>
        <w:tc>
          <w:tcPr>
            <w:tcW w:w="90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476566.37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1316864.96</w:t>
            </w:r>
          </w:p>
        </w:tc>
      </w:tr>
      <w:tr w:rsidR="00E908E3" w:rsidRPr="00E908E3" w:rsidTr="004F2371">
        <w:trPr>
          <w:trHeight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1316885.50</w:t>
            </w:r>
          </w:p>
        </w:tc>
      </w:tr>
      <w:tr w:rsidR="00E908E3" w:rsidRPr="00E908E3" w:rsidTr="004F2371">
        <w:trPr>
          <w:trHeight w:val="3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476566.07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1316885.97</w:t>
            </w:r>
          </w:p>
        </w:tc>
      </w:tr>
      <w:tr w:rsidR="00E908E3" w:rsidRPr="00E908E3" w:rsidTr="004F2371">
        <w:trPr>
          <w:trHeight w:val="12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476564.21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1316872.75</w:t>
            </w:r>
          </w:p>
        </w:tc>
      </w:tr>
      <w:tr w:rsidR="00E908E3" w:rsidRPr="00E908E3" w:rsidTr="004F2371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476558.18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1316873.54</w:t>
            </w:r>
          </w:p>
        </w:tc>
      </w:tr>
      <w:tr w:rsidR="00E908E3" w:rsidRPr="00E908E3" w:rsidTr="004F2371">
        <w:trPr>
          <w:trHeight w:val="180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476557.54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1316869.26</w:t>
            </w:r>
          </w:p>
        </w:tc>
      </w:tr>
      <w:tr w:rsidR="00E908E3" w:rsidRPr="00E908E3" w:rsidTr="004F2371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1316869.40</w:t>
            </w:r>
          </w:p>
        </w:tc>
      </w:tr>
      <w:tr w:rsidR="00E908E3" w:rsidRPr="00E908E3" w:rsidTr="004F2371">
        <w:trPr>
          <w:trHeight w:val="10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1316868.79</w:t>
            </w:r>
          </w:p>
        </w:tc>
      </w:tr>
      <w:tr w:rsidR="00E908E3" w:rsidRPr="00E908E3" w:rsidTr="004F2371">
        <w:trPr>
          <w:trHeight w:val="16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1316866.43</w:t>
            </w:r>
          </w:p>
        </w:tc>
      </w:tr>
      <w:tr w:rsidR="00E908E3" w:rsidRPr="00E908E3" w:rsidTr="004F2371">
        <w:trPr>
          <w:trHeight w:val="135"/>
          <w:jc w:val="center"/>
        </w:trPr>
        <w:tc>
          <w:tcPr>
            <w:tcW w:w="90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29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476566.37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1316864.96</w:t>
            </w:r>
          </w:p>
        </w:tc>
      </w:tr>
    </w:tbl>
    <w:p w:rsidR="00CD69E0" w:rsidRPr="00E908E3" w:rsidRDefault="00CD69E0" w:rsidP="00E908E3">
      <w:pPr>
        <w:rPr>
          <w:b/>
          <w:color w:val="auto"/>
          <w:sz w:val="28"/>
          <w:szCs w:val="28"/>
        </w:rPr>
      </w:pPr>
    </w:p>
    <w:p w:rsidR="003701CB" w:rsidRPr="00E908E3" w:rsidRDefault="006537B8" w:rsidP="00177DB5">
      <w:pPr>
        <w:pStyle w:val="af6"/>
        <w:numPr>
          <w:ilvl w:val="0"/>
          <w:numId w:val="7"/>
        </w:numPr>
        <w:ind w:left="0" w:firstLine="0"/>
        <w:jc w:val="center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СВЕДЕНИЯ О ГРАНИЦАХ ТЕРРИТОРИИ, ПРИМЕНИТЕЛЬНО К КОТОРОЙ ОСУЩЕСТВЛЯЕТСЯ ПОДГОТОВКА ПРОЕКТА МЕЖЕВАНИЯ</w:t>
      </w:r>
    </w:p>
    <w:p w:rsidR="003701CB" w:rsidRPr="00E908E3" w:rsidRDefault="003701CB" w:rsidP="006537B8">
      <w:pPr>
        <w:ind w:firstLine="851"/>
        <w:jc w:val="center"/>
        <w:rPr>
          <w:b/>
          <w:color w:val="auto"/>
          <w:sz w:val="28"/>
          <w:szCs w:val="28"/>
        </w:rPr>
      </w:pPr>
    </w:p>
    <w:p w:rsidR="0070702D" w:rsidRPr="00E908E3" w:rsidRDefault="00A50E59" w:rsidP="00A50E59">
      <w:pPr>
        <w:pStyle w:val="21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08E3">
        <w:rPr>
          <w:rFonts w:ascii="Times New Roman" w:hAnsi="Times New Roman" w:cs="Times New Roman"/>
          <w:sz w:val="28"/>
          <w:szCs w:val="28"/>
        </w:rPr>
        <w:t>Территория, в отношении которой осуществляется подготовка проекта межевания</w:t>
      </w:r>
      <w:r w:rsidR="0000725F" w:rsidRPr="00E908E3">
        <w:rPr>
          <w:rFonts w:ascii="Times New Roman" w:hAnsi="Times New Roman" w:cs="Times New Roman"/>
          <w:sz w:val="28"/>
          <w:szCs w:val="28"/>
        </w:rPr>
        <w:t>,</w:t>
      </w:r>
      <w:r w:rsidRPr="00E908E3">
        <w:rPr>
          <w:rFonts w:ascii="Times New Roman" w:hAnsi="Times New Roman" w:cs="Times New Roman"/>
          <w:sz w:val="28"/>
          <w:szCs w:val="28"/>
        </w:rPr>
        <w:t xml:space="preserve"> территории расположена на территории </w:t>
      </w:r>
      <w:r w:rsidR="008E3009" w:rsidRPr="00E908E3"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E908E3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8E3009" w:rsidRPr="00DE033E" w:rsidRDefault="008E3009" w:rsidP="00A50E59">
      <w:pPr>
        <w:pStyle w:val="af7"/>
        <w:spacing w:line="240" w:lineRule="auto"/>
        <w:ind w:firstLine="851"/>
        <w:rPr>
          <w:rFonts w:eastAsiaTheme="minorHAnsi"/>
          <w:kern w:val="0"/>
          <w:lang w:val="ru-RU" w:eastAsia="en-US"/>
        </w:rPr>
      </w:pPr>
      <w:r w:rsidRPr="00E908E3">
        <w:rPr>
          <w:rFonts w:eastAsiaTheme="minorHAnsi"/>
          <w:kern w:val="0"/>
          <w:lang w:val="ru-RU" w:eastAsia="en-US"/>
        </w:rPr>
        <w:t>Проектируемая</w:t>
      </w:r>
      <w:r w:rsidRPr="00DE033E">
        <w:rPr>
          <w:rFonts w:eastAsiaTheme="minorHAnsi"/>
          <w:kern w:val="0"/>
          <w:lang w:val="ru-RU" w:eastAsia="en-US"/>
        </w:rPr>
        <w:t xml:space="preserve"> </w:t>
      </w:r>
      <w:r w:rsidR="00DE033E" w:rsidRPr="00DE033E">
        <w:rPr>
          <w:rFonts w:eastAsiaTheme="minorHAnsi"/>
          <w:kern w:val="0"/>
          <w:lang w:val="ru-RU" w:eastAsia="en-US"/>
        </w:rPr>
        <w:t>территория</w:t>
      </w:r>
      <w:r w:rsidRPr="00DE033E">
        <w:rPr>
          <w:rFonts w:eastAsiaTheme="minorHAnsi"/>
          <w:kern w:val="0"/>
          <w:lang w:val="ru-RU" w:eastAsia="en-US"/>
        </w:rPr>
        <w:t xml:space="preserve"> расположена </w:t>
      </w:r>
      <w:r w:rsidR="00DE033E" w:rsidRPr="00DE033E">
        <w:rPr>
          <w:rFonts w:eastAsiaTheme="minorHAnsi"/>
          <w:kern w:val="0"/>
          <w:lang w:val="ru-RU" w:eastAsia="en-US"/>
        </w:rPr>
        <w:t>в</w:t>
      </w:r>
      <w:r w:rsidRPr="00DE033E">
        <w:rPr>
          <w:rFonts w:eastAsiaTheme="minorHAnsi"/>
          <w:kern w:val="0"/>
          <w:lang w:val="ru-RU" w:eastAsia="en-US"/>
        </w:rPr>
        <w:t xml:space="preserve"> кадастров</w:t>
      </w:r>
      <w:r w:rsidR="00DE033E" w:rsidRPr="00DE033E">
        <w:rPr>
          <w:rFonts w:eastAsiaTheme="minorHAnsi"/>
          <w:kern w:val="0"/>
          <w:lang w:val="ru-RU" w:eastAsia="en-US"/>
        </w:rPr>
        <w:t>ом</w:t>
      </w:r>
      <w:r w:rsidRPr="00DE033E">
        <w:rPr>
          <w:rFonts w:eastAsiaTheme="minorHAnsi"/>
          <w:kern w:val="0"/>
          <w:lang w:val="ru-RU" w:eastAsia="en-US"/>
        </w:rPr>
        <w:t xml:space="preserve"> квартал</w:t>
      </w:r>
      <w:r w:rsidR="00DE033E" w:rsidRPr="00DE033E">
        <w:rPr>
          <w:rFonts w:eastAsiaTheme="minorHAnsi"/>
          <w:kern w:val="0"/>
          <w:lang w:val="ru-RU" w:eastAsia="en-US"/>
        </w:rPr>
        <w:t xml:space="preserve">е </w:t>
      </w:r>
      <w:r w:rsidR="00DE033E" w:rsidRPr="00DE033E">
        <w:rPr>
          <w:bCs/>
          <w:color w:val="000000"/>
          <w:shd w:val="clear" w:color="auto" w:fill="FFFFFF"/>
          <w:lang w:val="ru-RU"/>
        </w:rPr>
        <w:t>26:12:030110</w:t>
      </w:r>
      <w:r w:rsidR="008F266F" w:rsidRPr="00DE033E">
        <w:rPr>
          <w:lang w:val="ru-RU"/>
        </w:rPr>
        <w:t xml:space="preserve">, </w:t>
      </w:r>
      <w:r w:rsidRPr="00DE033E">
        <w:rPr>
          <w:rFonts w:eastAsiaTheme="minorHAnsi"/>
          <w:kern w:val="0"/>
          <w:lang w:val="ru-RU" w:eastAsia="en-US"/>
        </w:rPr>
        <w:t>границы котор</w:t>
      </w:r>
      <w:r w:rsidR="00DE033E" w:rsidRPr="00DE033E">
        <w:rPr>
          <w:rFonts w:eastAsiaTheme="minorHAnsi"/>
          <w:kern w:val="0"/>
          <w:lang w:val="ru-RU" w:eastAsia="en-US"/>
        </w:rPr>
        <w:t>ого</w:t>
      </w:r>
      <w:r w:rsidRPr="00DE033E">
        <w:rPr>
          <w:rFonts w:eastAsiaTheme="minorHAnsi"/>
          <w:kern w:val="0"/>
          <w:lang w:val="ru-RU" w:eastAsia="en-US"/>
        </w:rPr>
        <w:t xml:space="preserve"> установлены в соответствии с кадастровым делением территории города Ставрополя.</w:t>
      </w:r>
    </w:p>
    <w:p w:rsidR="008E3009" w:rsidRPr="00E908E3" w:rsidRDefault="0048198D" w:rsidP="00831911">
      <w:pPr>
        <w:pStyle w:val="210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451C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требованием Градостроительного кодекса </w:t>
      </w:r>
      <w:r w:rsidR="00622805">
        <w:rPr>
          <w:rFonts w:ascii="Times New Roman" w:hAnsi="Times New Roman" w:cs="Times New Roman"/>
          <w:sz w:val="28"/>
          <w:szCs w:val="28"/>
        </w:rPr>
        <w:t xml:space="preserve">РФ </w:t>
      </w:r>
      <w:r w:rsidRPr="00DB451C">
        <w:rPr>
          <w:rFonts w:ascii="Times New Roman" w:hAnsi="Times New Roman" w:cs="Times New Roman"/>
          <w:sz w:val="28"/>
          <w:szCs w:val="28"/>
        </w:rPr>
        <w:t xml:space="preserve">в части оформления проекта межевания территории, настоящем разделе основной </w:t>
      </w:r>
      <w:r w:rsidRPr="00E908E3">
        <w:rPr>
          <w:rFonts w:ascii="Times New Roman" w:hAnsi="Times New Roman" w:cs="Times New Roman"/>
          <w:sz w:val="28"/>
          <w:szCs w:val="28"/>
        </w:rPr>
        <w:t>части проекта представлены сведения о границ</w:t>
      </w:r>
      <w:r w:rsidR="003329CF" w:rsidRPr="00E908E3">
        <w:rPr>
          <w:rFonts w:ascii="Times New Roman" w:hAnsi="Times New Roman" w:cs="Times New Roman"/>
          <w:sz w:val="28"/>
          <w:szCs w:val="28"/>
        </w:rPr>
        <w:t>ах территории, в отношении кото</w:t>
      </w:r>
      <w:r w:rsidRPr="00E908E3">
        <w:rPr>
          <w:rFonts w:ascii="Times New Roman" w:hAnsi="Times New Roman" w:cs="Times New Roman"/>
          <w:sz w:val="28"/>
          <w:szCs w:val="28"/>
        </w:rPr>
        <w:t xml:space="preserve">рой утверждён проект межевания. </w:t>
      </w:r>
    </w:p>
    <w:p w:rsidR="0048198D" w:rsidRPr="00E908E3" w:rsidRDefault="0048198D" w:rsidP="00831911">
      <w:pPr>
        <w:pStyle w:val="210"/>
        <w:shd w:val="clear" w:color="auto" w:fill="auto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08E3">
        <w:rPr>
          <w:rFonts w:ascii="Times New Roman" w:hAnsi="Times New Roman" w:cs="Times New Roman"/>
          <w:sz w:val="28"/>
          <w:szCs w:val="28"/>
        </w:rPr>
        <w:t>Координ</w:t>
      </w:r>
      <w:r w:rsidR="003329CF" w:rsidRPr="00E908E3">
        <w:rPr>
          <w:rFonts w:ascii="Times New Roman" w:hAnsi="Times New Roman" w:cs="Times New Roman"/>
          <w:sz w:val="28"/>
          <w:szCs w:val="28"/>
        </w:rPr>
        <w:t>аты поворотных точек границ сис</w:t>
      </w:r>
      <w:r w:rsidRPr="00E908E3">
        <w:rPr>
          <w:rFonts w:ascii="Times New Roman" w:hAnsi="Times New Roman" w:cs="Times New Roman"/>
          <w:sz w:val="28"/>
          <w:szCs w:val="28"/>
        </w:rPr>
        <w:t xml:space="preserve">тематизированы в таблицу </w:t>
      </w:r>
      <w:r w:rsidR="00BC54E0" w:rsidRPr="00E908E3">
        <w:rPr>
          <w:rFonts w:ascii="Times New Roman" w:hAnsi="Times New Roman" w:cs="Times New Roman"/>
          <w:sz w:val="28"/>
          <w:szCs w:val="28"/>
        </w:rPr>
        <w:t>№</w:t>
      </w:r>
      <w:r w:rsidR="008F1059" w:rsidRPr="00E908E3">
        <w:rPr>
          <w:rFonts w:ascii="Times New Roman" w:hAnsi="Times New Roman" w:cs="Times New Roman"/>
          <w:sz w:val="28"/>
          <w:szCs w:val="28"/>
        </w:rPr>
        <w:t>5</w:t>
      </w:r>
      <w:r w:rsidRPr="00E908E3">
        <w:rPr>
          <w:rFonts w:ascii="Times New Roman" w:hAnsi="Times New Roman" w:cs="Times New Roman"/>
          <w:sz w:val="28"/>
          <w:szCs w:val="28"/>
        </w:rPr>
        <w:t>. Территория представля</w:t>
      </w:r>
      <w:r w:rsidR="00932720" w:rsidRPr="00E908E3">
        <w:rPr>
          <w:rFonts w:ascii="Times New Roman" w:hAnsi="Times New Roman" w:cs="Times New Roman"/>
          <w:sz w:val="28"/>
          <w:szCs w:val="28"/>
        </w:rPr>
        <w:t>е</w:t>
      </w:r>
      <w:r w:rsidRPr="00E908E3">
        <w:rPr>
          <w:rFonts w:ascii="Times New Roman" w:hAnsi="Times New Roman" w:cs="Times New Roman"/>
          <w:sz w:val="28"/>
          <w:szCs w:val="28"/>
        </w:rPr>
        <w:t xml:space="preserve">т собой </w:t>
      </w:r>
      <w:r w:rsidR="00C366F2" w:rsidRPr="00E908E3">
        <w:rPr>
          <w:rFonts w:ascii="Times New Roman" w:hAnsi="Times New Roman" w:cs="Times New Roman"/>
          <w:sz w:val="28"/>
          <w:szCs w:val="28"/>
        </w:rPr>
        <w:t>1 контур</w:t>
      </w:r>
      <w:r w:rsidR="00AA7EBE" w:rsidRPr="00E908E3">
        <w:rPr>
          <w:rFonts w:ascii="Times New Roman" w:hAnsi="Times New Roman" w:cs="Times New Roman"/>
          <w:sz w:val="28"/>
          <w:szCs w:val="28"/>
        </w:rPr>
        <w:t xml:space="preserve"> </w:t>
      </w:r>
      <w:r w:rsidRPr="00E908E3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E908E3" w:rsidRPr="00E908E3">
        <w:rPr>
          <w:rFonts w:ascii="Times New Roman" w:hAnsi="Times New Roman" w:cs="Times New Roman"/>
          <w:sz w:val="28"/>
          <w:szCs w:val="28"/>
        </w:rPr>
        <w:t>2166</w:t>
      </w:r>
      <w:r w:rsidR="00D5137A" w:rsidRPr="00E908E3">
        <w:rPr>
          <w:rFonts w:ascii="Times New Roman" w:hAnsi="Times New Roman" w:cs="Times New Roman"/>
          <w:sz w:val="28"/>
          <w:szCs w:val="28"/>
        </w:rPr>
        <w:t xml:space="preserve"> </w:t>
      </w:r>
      <w:r w:rsidR="0070702D" w:rsidRPr="00E908E3">
        <w:rPr>
          <w:rFonts w:ascii="Times New Roman" w:hAnsi="Times New Roman" w:cs="Times New Roman"/>
          <w:sz w:val="28"/>
          <w:szCs w:val="28"/>
        </w:rPr>
        <w:t>кв.м.</w:t>
      </w:r>
    </w:p>
    <w:p w:rsidR="0048198D" w:rsidRPr="00E908E3" w:rsidRDefault="007B6B31" w:rsidP="00DD39F8">
      <w:pPr>
        <w:jc w:val="center"/>
        <w:rPr>
          <w:b/>
          <w:color w:val="auto"/>
          <w:sz w:val="28"/>
          <w:szCs w:val="28"/>
        </w:rPr>
      </w:pPr>
      <w:r w:rsidRPr="00E908E3">
        <w:rPr>
          <w:b/>
          <w:color w:val="auto"/>
          <w:sz w:val="28"/>
          <w:szCs w:val="28"/>
        </w:rPr>
        <w:t>4</w:t>
      </w:r>
      <w:r w:rsidR="006537B8" w:rsidRPr="00E908E3">
        <w:rPr>
          <w:b/>
          <w:color w:val="auto"/>
          <w:sz w:val="28"/>
          <w:szCs w:val="28"/>
        </w:rPr>
        <w:t>.1 Перечень координат характерных точек границ территории, применительно к которой осуществляется подготовка проекта межевания</w:t>
      </w:r>
    </w:p>
    <w:p w:rsidR="00016202" w:rsidRPr="00E908E3" w:rsidRDefault="004F3099" w:rsidP="002525E4">
      <w:pPr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Таблица №</w:t>
      </w:r>
      <w:r w:rsidR="008F1059" w:rsidRPr="00E908E3">
        <w:rPr>
          <w:color w:val="auto"/>
          <w:sz w:val="28"/>
          <w:szCs w:val="28"/>
        </w:rPr>
        <w:t>5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07"/>
        <w:gridCol w:w="4500"/>
        <w:gridCol w:w="2106"/>
        <w:gridCol w:w="1985"/>
      </w:tblGrid>
      <w:tr w:rsidR="008E3009" w:rsidRPr="00E908E3" w:rsidTr="0028224E">
        <w:trPr>
          <w:tblHeader/>
        </w:trPr>
        <w:tc>
          <w:tcPr>
            <w:tcW w:w="90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</w:rPr>
            </w:pPr>
            <w:r w:rsidRPr="00E908E3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908E3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908E3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E908E3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0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</w:rPr>
            </w:pPr>
            <w:r w:rsidRPr="00E908E3">
              <w:rPr>
                <w:b/>
                <w:bCs/>
                <w:sz w:val="20"/>
                <w:szCs w:val="20"/>
              </w:rPr>
              <w:t>Обозначение характерных точек границы</w:t>
            </w:r>
          </w:p>
        </w:tc>
        <w:tc>
          <w:tcPr>
            <w:tcW w:w="409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</w:rPr>
            </w:pPr>
            <w:r w:rsidRPr="00E908E3">
              <w:rPr>
                <w:b/>
                <w:bCs/>
                <w:sz w:val="20"/>
                <w:szCs w:val="20"/>
              </w:rPr>
              <w:t xml:space="preserve">Координаты, </w:t>
            </w:r>
            <w:proofErr w:type="gramStart"/>
            <w:r w:rsidRPr="00E908E3">
              <w:rPr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8E3009" w:rsidRPr="00E908E3" w:rsidTr="0028224E">
        <w:trPr>
          <w:tblHeader/>
        </w:trPr>
        <w:tc>
          <w:tcPr>
            <w:tcW w:w="90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8E3009" w:rsidRPr="00E908E3" w:rsidTr="0028224E">
        <w:trPr>
          <w:tblHeader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8E3009" w:rsidRPr="00E908E3" w:rsidRDefault="008E3009" w:rsidP="00E908E3">
            <w:pPr>
              <w:pStyle w:val="afff6"/>
              <w:jc w:val="center"/>
              <w:rPr>
                <w:sz w:val="20"/>
                <w:szCs w:val="20"/>
                <w:lang w:val="en-US"/>
              </w:rPr>
            </w:pPr>
            <w:r w:rsidRPr="00E908E3"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E908E3" w:rsidRPr="00E908E3" w:rsidTr="00E908E3">
        <w:trPr>
          <w:trHeight w:val="25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1316810.96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476615.81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1316819.82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476585.09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1316824.55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476585.28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1316825.83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476585.95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1316831.64</w:t>
            </w:r>
          </w:p>
        </w:tc>
      </w:tr>
      <w:tr w:rsidR="00E908E3" w:rsidRPr="00E908E3" w:rsidTr="00340D87">
        <w:trPr>
          <w:trHeight w:val="25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476592.29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1316871.81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476593.67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1316871.60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476595.26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1316881.18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476595.41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1316882.17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476572.82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1316885.90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476572.67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1316884.91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476569.10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1316885.50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476566.07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1316885.97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476564.21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1316872.75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476558.18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1316873.54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476557.54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1316869.26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1316869.40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476555.99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1316868.79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19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476552.74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1316848.45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476556.02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1316846.06</w:t>
            </w:r>
          </w:p>
        </w:tc>
      </w:tr>
      <w:tr w:rsidR="00E908E3" w:rsidRPr="00E908E3" w:rsidTr="00340D87">
        <w:trPr>
          <w:trHeight w:val="25"/>
        </w:trPr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476557.74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1316835.49</w:t>
            </w:r>
          </w:p>
        </w:tc>
      </w:tr>
      <w:tr w:rsidR="00E908E3" w:rsidRPr="00E908E3" w:rsidTr="00340D87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22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476561.28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1316833.10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23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476561.14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1316831.93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24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476563.49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1316831.63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25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476569.65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1316827.71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26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476578.29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1316826.67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27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476576.56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1316816.48</w:t>
            </w:r>
          </w:p>
        </w:tc>
      </w:tr>
      <w:tr w:rsidR="00E908E3" w:rsidRPr="00E908E3" w:rsidTr="00E908E3">
        <w:tc>
          <w:tcPr>
            <w:tcW w:w="90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908E3" w:rsidRPr="00E908E3" w:rsidRDefault="00E908E3" w:rsidP="00E908E3">
            <w:pPr>
              <w:pStyle w:val="afff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476614.25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08E3" w:rsidRPr="00E908E3" w:rsidRDefault="00E908E3" w:rsidP="00E908E3">
            <w:pPr>
              <w:jc w:val="center"/>
              <w:rPr>
                <w:color w:val="auto"/>
                <w:sz w:val="20"/>
                <w:szCs w:val="20"/>
              </w:rPr>
            </w:pPr>
            <w:r w:rsidRPr="00E908E3">
              <w:rPr>
                <w:color w:val="auto"/>
                <w:sz w:val="20"/>
                <w:szCs w:val="20"/>
              </w:rPr>
              <w:t>1316810.96</w:t>
            </w:r>
          </w:p>
        </w:tc>
      </w:tr>
    </w:tbl>
    <w:p w:rsidR="00D5137A" w:rsidRDefault="00D5137A" w:rsidP="00E908E3">
      <w:pPr>
        <w:pStyle w:val="af6"/>
        <w:tabs>
          <w:tab w:val="left" w:pos="-284"/>
        </w:tabs>
        <w:ind w:left="0"/>
        <w:rPr>
          <w:color w:val="auto"/>
          <w:sz w:val="28"/>
          <w:szCs w:val="28"/>
        </w:rPr>
      </w:pPr>
    </w:p>
    <w:p w:rsidR="00A50736" w:rsidRPr="00E908E3" w:rsidRDefault="00A50736" w:rsidP="00E908E3">
      <w:pPr>
        <w:pStyle w:val="af6"/>
        <w:tabs>
          <w:tab w:val="left" w:pos="-284"/>
        </w:tabs>
        <w:ind w:left="0"/>
        <w:rPr>
          <w:color w:val="auto"/>
          <w:sz w:val="28"/>
          <w:szCs w:val="28"/>
        </w:rPr>
      </w:pPr>
    </w:p>
    <w:p w:rsidR="003329CF" w:rsidRPr="00E908E3" w:rsidRDefault="00B507CC" w:rsidP="00DD39F8">
      <w:pPr>
        <w:pStyle w:val="af6"/>
        <w:numPr>
          <w:ilvl w:val="0"/>
          <w:numId w:val="8"/>
        </w:numPr>
        <w:tabs>
          <w:tab w:val="left" w:pos="-284"/>
        </w:tabs>
        <w:ind w:left="0" w:firstLine="0"/>
        <w:jc w:val="center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lastRenderedPageBreak/>
        <w:t>ВИД РАЗРЕШЕННОГО ИСПО</w:t>
      </w:r>
      <w:r w:rsidR="00D31990" w:rsidRPr="00E908E3">
        <w:rPr>
          <w:color w:val="auto"/>
          <w:sz w:val="28"/>
          <w:szCs w:val="28"/>
        </w:rPr>
        <w:t>ЛЬЗОВАНИЯ ОБРАЗУЕМОГО ЗЕМЕЛЬНОГО УЧАСТКА</w:t>
      </w:r>
    </w:p>
    <w:p w:rsidR="00E522BC" w:rsidRPr="00E908E3" w:rsidRDefault="00E522BC" w:rsidP="008F266F">
      <w:pPr>
        <w:ind w:firstLine="709"/>
        <w:jc w:val="center"/>
        <w:rPr>
          <w:b/>
          <w:color w:val="auto"/>
          <w:sz w:val="28"/>
          <w:szCs w:val="28"/>
        </w:rPr>
      </w:pPr>
    </w:p>
    <w:p w:rsidR="00880130" w:rsidRPr="00E908E3" w:rsidRDefault="00880130" w:rsidP="00880130">
      <w:pPr>
        <w:autoSpaceDE w:val="0"/>
        <w:autoSpaceDN w:val="0"/>
        <w:adjustRightInd w:val="0"/>
        <w:ind w:firstLine="851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В соответствии с пунктом 3 статьи 11.2 ЗК целевым назначением использованием образуемых земельных участков признаются целевое назначение и разрешенное использование земельных участков, из которых при разделе, объединении, перераспределении или выделе образуются земельные участки, за исключением случаев, установленных федеральными законами.</w:t>
      </w:r>
    </w:p>
    <w:p w:rsidR="00880130" w:rsidRPr="00E908E3" w:rsidRDefault="00880130" w:rsidP="00880130">
      <w:pPr>
        <w:autoSpaceDE w:val="0"/>
        <w:autoSpaceDN w:val="0"/>
        <w:adjustRightInd w:val="0"/>
        <w:ind w:firstLine="851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 xml:space="preserve">Вид разрешенного использования образуемого земельного участка </w:t>
      </w:r>
      <w:r w:rsidRPr="00E908E3">
        <w:rPr>
          <w:color w:val="auto"/>
          <w:sz w:val="28"/>
          <w:szCs w:val="28"/>
          <w:shd w:val="clear" w:color="auto" w:fill="FFFFFF"/>
        </w:rPr>
        <w:t>под объект торговли, под объекты транспорта автомобильного, под металлическим гаражом, под гостевую автостоянку</w:t>
      </w:r>
    </w:p>
    <w:p w:rsidR="000B6C08" w:rsidRPr="00880130" w:rsidRDefault="00880130" w:rsidP="00880130">
      <w:pPr>
        <w:autoSpaceDE w:val="0"/>
        <w:autoSpaceDN w:val="0"/>
        <w:adjustRightInd w:val="0"/>
        <w:ind w:firstLine="851"/>
        <w:jc w:val="both"/>
        <w:rPr>
          <w:color w:val="auto"/>
          <w:sz w:val="28"/>
          <w:szCs w:val="28"/>
        </w:rPr>
      </w:pPr>
      <w:r w:rsidRPr="00E908E3">
        <w:rPr>
          <w:color w:val="auto"/>
          <w:sz w:val="28"/>
          <w:szCs w:val="28"/>
        </w:rPr>
        <w:t>После постановки образуемого земельного участка на государственный кадастровый учет, вид разрешенного</w:t>
      </w:r>
      <w:r w:rsidRPr="00880130">
        <w:rPr>
          <w:color w:val="auto"/>
          <w:sz w:val="28"/>
          <w:szCs w:val="28"/>
        </w:rPr>
        <w:t xml:space="preserve"> использования такого земельного участка будет </w:t>
      </w:r>
      <w:r w:rsidR="007936F6">
        <w:rPr>
          <w:color w:val="auto"/>
          <w:sz w:val="28"/>
          <w:szCs w:val="28"/>
        </w:rPr>
        <w:t>приведен</w:t>
      </w:r>
      <w:r w:rsidRPr="00880130">
        <w:rPr>
          <w:color w:val="auto"/>
          <w:sz w:val="28"/>
          <w:szCs w:val="28"/>
        </w:rPr>
        <w:t xml:space="preserve"> в соответствии с Приказом Федеральной службы государственной регистрации, кадастра и картографии «Об утверждении классификатора видов разрешенного использования земельных участков» от 10.11.2020 г. № </w:t>
      </w:r>
      <w:proofErr w:type="gramStart"/>
      <w:r w:rsidRPr="00880130">
        <w:rPr>
          <w:color w:val="auto"/>
          <w:sz w:val="28"/>
          <w:szCs w:val="28"/>
        </w:rPr>
        <w:t>П</w:t>
      </w:r>
      <w:proofErr w:type="gramEnd"/>
      <w:r w:rsidRPr="00880130">
        <w:rPr>
          <w:color w:val="auto"/>
          <w:sz w:val="28"/>
          <w:szCs w:val="28"/>
        </w:rPr>
        <w:t xml:space="preserve">/0412. </w:t>
      </w:r>
    </w:p>
    <w:p w:rsidR="0028621D" w:rsidRPr="00C01656" w:rsidRDefault="0028621D" w:rsidP="000B6C08">
      <w:pPr>
        <w:shd w:val="clear" w:color="auto" w:fill="FFFFFF"/>
        <w:jc w:val="both"/>
        <w:rPr>
          <w:color w:val="1A1A1A"/>
          <w:sz w:val="28"/>
          <w:szCs w:val="28"/>
        </w:rPr>
      </w:pPr>
    </w:p>
    <w:sectPr w:rsidR="0028621D" w:rsidRPr="00C01656" w:rsidSect="000B6C0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EAD" w:rsidRDefault="002B7EAD" w:rsidP="00891614">
      <w:r>
        <w:separator/>
      </w:r>
    </w:p>
  </w:endnote>
  <w:endnote w:type="continuationSeparator" w:id="1">
    <w:p w:rsidR="002B7EAD" w:rsidRDefault="002B7EAD" w:rsidP="00891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G_Helve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15474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B7EAD" w:rsidRPr="00EE7EE1" w:rsidRDefault="003A7DBD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2B7EAD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542024">
          <w:rPr>
            <w:noProof/>
            <w:sz w:val="28"/>
            <w:szCs w:val="28"/>
          </w:rPr>
          <w:t>2</w:t>
        </w:r>
        <w:r w:rsidRPr="00EE7EE1">
          <w:rPr>
            <w:sz w:val="28"/>
            <w:szCs w:val="28"/>
          </w:rPr>
          <w:fldChar w:fldCharType="end"/>
        </w:r>
      </w:p>
    </w:sdtContent>
  </w:sdt>
  <w:p w:rsidR="002B7EAD" w:rsidRDefault="002B7EA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5298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B7EAD" w:rsidRPr="00EE7EE1" w:rsidRDefault="003A7DBD">
        <w:pPr>
          <w:pStyle w:val="ad"/>
          <w:jc w:val="right"/>
          <w:rPr>
            <w:sz w:val="28"/>
            <w:szCs w:val="28"/>
          </w:rPr>
        </w:pPr>
        <w:r w:rsidRPr="00EE7EE1">
          <w:rPr>
            <w:sz w:val="28"/>
            <w:szCs w:val="28"/>
          </w:rPr>
          <w:fldChar w:fldCharType="begin"/>
        </w:r>
        <w:r w:rsidR="002B7EAD" w:rsidRPr="00EE7EE1">
          <w:rPr>
            <w:sz w:val="28"/>
            <w:szCs w:val="28"/>
          </w:rPr>
          <w:instrText xml:space="preserve"> PAGE   \* MERGEFORMAT </w:instrText>
        </w:r>
        <w:r w:rsidRPr="00EE7EE1">
          <w:rPr>
            <w:sz w:val="28"/>
            <w:szCs w:val="28"/>
          </w:rPr>
          <w:fldChar w:fldCharType="separate"/>
        </w:r>
        <w:r w:rsidR="00B730DA">
          <w:rPr>
            <w:noProof/>
            <w:sz w:val="28"/>
            <w:szCs w:val="28"/>
          </w:rPr>
          <w:t>11</w:t>
        </w:r>
        <w:r w:rsidRPr="00EE7EE1">
          <w:rPr>
            <w:sz w:val="28"/>
            <w:szCs w:val="28"/>
          </w:rPr>
          <w:fldChar w:fldCharType="end"/>
        </w:r>
      </w:p>
    </w:sdtContent>
  </w:sdt>
  <w:p w:rsidR="002B7EAD" w:rsidRDefault="002B7EA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EAD" w:rsidRDefault="002B7EAD" w:rsidP="00891614">
      <w:r>
        <w:separator/>
      </w:r>
    </w:p>
  </w:footnote>
  <w:footnote w:type="continuationSeparator" w:id="1">
    <w:p w:rsidR="002B7EAD" w:rsidRDefault="002B7EAD" w:rsidP="00891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AD" w:rsidRPr="00C75284" w:rsidRDefault="002B7EAD" w:rsidP="009755DB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AD" w:rsidRPr="00C75284" w:rsidRDefault="002B7EAD" w:rsidP="009755DB">
    <w:pPr>
      <w:pStyle w:val="ab"/>
      <w:jc w:val="right"/>
      <w:rPr>
        <w:rFonts w:ascii="Times New Roman Полужирный" w:hAnsi="Times New Roman Полужирный"/>
        <w:b/>
        <w:spacing w:val="20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9"/>
      <w:numFmt w:val="decimal"/>
      <w:lvlText w:val="%1"/>
      <w:lvlJc w:val="left"/>
      <w:pPr>
        <w:tabs>
          <w:tab w:val="num" w:pos="0"/>
        </w:tabs>
        <w:ind w:left="1069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1164675"/>
    <w:multiLevelType w:val="hybridMultilevel"/>
    <w:tmpl w:val="73D65104"/>
    <w:lvl w:ilvl="0" w:tplc="348419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595FE9"/>
    <w:multiLevelType w:val="hybridMultilevel"/>
    <w:tmpl w:val="3A088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53871"/>
    <w:multiLevelType w:val="multilevel"/>
    <w:tmpl w:val="2ED620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36411A"/>
    <w:multiLevelType w:val="hybridMultilevel"/>
    <w:tmpl w:val="04CE9C8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378F8"/>
    <w:multiLevelType w:val="hybridMultilevel"/>
    <w:tmpl w:val="3ECE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52D47"/>
    <w:multiLevelType w:val="hybridMultilevel"/>
    <w:tmpl w:val="78D28360"/>
    <w:lvl w:ilvl="0" w:tplc="FFFFFFFF">
      <w:start w:val="1"/>
      <w:numFmt w:val="bullet"/>
      <w:pStyle w:val="-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2F7A3E"/>
    <w:multiLevelType w:val="hybridMultilevel"/>
    <w:tmpl w:val="7CA2C1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87DEB"/>
    <w:multiLevelType w:val="multilevel"/>
    <w:tmpl w:val="E650461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0529"/>
  </w:hdrShapeDefaults>
  <w:footnotePr>
    <w:footnote w:id="0"/>
    <w:footnote w:id="1"/>
  </w:footnotePr>
  <w:endnotePr>
    <w:endnote w:id="0"/>
    <w:endnote w:id="1"/>
  </w:endnotePr>
  <w:compat/>
  <w:rsids>
    <w:rsidRoot w:val="00A846FF"/>
    <w:rsid w:val="000010FD"/>
    <w:rsid w:val="0000725F"/>
    <w:rsid w:val="00007B1D"/>
    <w:rsid w:val="00010745"/>
    <w:rsid w:val="000112AB"/>
    <w:rsid w:val="00016202"/>
    <w:rsid w:val="0002402B"/>
    <w:rsid w:val="00027A59"/>
    <w:rsid w:val="00032E86"/>
    <w:rsid w:val="00033193"/>
    <w:rsid w:val="00037321"/>
    <w:rsid w:val="000417BE"/>
    <w:rsid w:val="00041A4C"/>
    <w:rsid w:val="00042A91"/>
    <w:rsid w:val="00053CA7"/>
    <w:rsid w:val="000558FB"/>
    <w:rsid w:val="00055F28"/>
    <w:rsid w:val="000560D1"/>
    <w:rsid w:val="00056530"/>
    <w:rsid w:val="00063DC3"/>
    <w:rsid w:val="00063EAA"/>
    <w:rsid w:val="000648BB"/>
    <w:rsid w:val="00067771"/>
    <w:rsid w:val="00067F58"/>
    <w:rsid w:val="00076A99"/>
    <w:rsid w:val="0008385B"/>
    <w:rsid w:val="00094042"/>
    <w:rsid w:val="000A321A"/>
    <w:rsid w:val="000A5AAC"/>
    <w:rsid w:val="000B0755"/>
    <w:rsid w:val="000B090C"/>
    <w:rsid w:val="000B27C0"/>
    <w:rsid w:val="000B5E5E"/>
    <w:rsid w:val="000B6C08"/>
    <w:rsid w:val="000B71A6"/>
    <w:rsid w:val="000C0250"/>
    <w:rsid w:val="000C5D1C"/>
    <w:rsid w:val="000C65FD"/>
    <w:rsid w:val="000C67E5"/>
    <w:rsid w:val="000D0038"/>
    <w:rsid w:val="000D0A8C"/>
    <w:rsid w:val="000D127A"/>
    <w:rsid w:val="000D6221"/>
    <w:rsid w:val="000D7260"/>
    <w:rsid w:val="000D73E9"/>
    <w:rsid w:val="000D7BC6"/>
    <w:rsid w:val="000E2C38"/>
    <w:rsid w:val="000E4484"/>
    <w:rsid w:val="000F17DD"/>
    <w:rsid w:val="000F2EB7"/>
    <w:rsid w:val="000F4CB8"/>
    <w:rsid w:val="000F62BF"/>
    <w:rsid w:val="00100ECD"/>
    <w:rsid w:val="001072A6"/>
    <w:rsid w:val="0011397B"/>
    <w:rsid w:val="001143B1"/>
    <w:rsid w:val="00114416"/>
    <w:rsid w:val="00117785"/>
    <w:rsid w:val="00121043"/>
    <w:rsid w:val="001242A1"/>
    <w:rsid w:val="00131D59"/>
    <w:rsid w:val="00133072"/>
    <w:rsid w:val="00133298"/>
    <w:rsid w:val="00135C95"/>
    <w:rsid w:val="001377B0"/>
    <w:rsid w:val="00140869"/>
    <w:rsid w:val="001417FB"/>
    <w:rsid w:val="00144925"/>
    <w:rsid w:val="00144F28"/>
    <w:rsid w:val="001461EE"/>
    <w:rsid w:val="001555D5"/>
    <w:rsid w:val="0015759F"/>
    <w:rsid w:val="00157EB7"/>
    <w:rsid w:val="0016309E"/>
    <w:rsid w:val="00163619"/>
    <w:rsid w:val="00163A66"/>
    <w:rsid w:val="00163AE0"/>
    <w:rsid w:val="00167793"/>
    <w:rsid w:val="00167CCF"/>
    <w:rsid w:val="00170B9F"/>
    <w:rsid w:val="001717EB"/>
    <w:rsid w:val="00174A0D"/>
    <w:rsid w:val="001779C5"/>
    <w:rsid w:val="00177DB5"/>
    <w:rsid w:val="00183AD5"/>
    <w:rsid w:val="001845D2"/>
    <w:rsid w:val="00184CDF"/>
    <w:rsid w:val="001976C2"/>
    <w:rsid w:val="001A5DC8"/>
    <w:rsid w:val="001A7579"/>
    <w:rsid w:val="001B0D31"/>
    <w:rsid w:val="001B1828"/>
    <w:rsid w:val="001B37F9"/>
    <w:rsid w:val="001B38F6"/>
    <w:rsid w:val="001B3FE2"/>
    <w:rsid w:val="001B71E5"/>
    <w:rsid w:val="001C059E"/>
    <w:rsid w:val="001C2543"/>
    <w:rsid w:val="001C5E85"/>
    <w:rsid w:val="001D24C6"/>
    <w:rsid w:val="001D4532"/>
    <w:rsid w:val="001D7533"/>
    <w:rsid w:val="001E04EB"/>
    <w:rsid w:val="001E290C"/>
    <w:rsid w:val="001E6896"/>
    <w:rsid w:val="001E6F50"/>
    <w:rsid w:val="001F022E"/>
    <w:rsid w:val="001F13BA"/>
    <w:rsid w:val="001F19E5"/>
    <w:rsid w:val="001F2780"/>
    <w:rsid w:val="001F2B23"/>
    <w:rsid w:val="00204497"/>
    <w:rsid w:val="0020736D"/>
    <w:rsid w:val="00212978"/>
    <w:rsid w:val="0021390C"/>
    <w:rsid w:val="0021458B"/>
    <w:rsid w:val="00223246"/>
    <w:rsid w:val="00224D48"/>
    <w:rsid w:val="00227D16"/>
    <w:rsid w:val="00231ED9"/>
    <w:rsid w:val="00232D57"/>
    <w:rsid w:val="00241998"/>
    <w:rsid w:val="00241CFF"/>
    <w:rsid w:val="002449F1"/>
    <w:rsid w:val="00245BE0"/>
    <w:rsid w:val="0025096B"/>
    <w:rsid w:val="002525E4"/>
    <w:rsid w:val="002547C2"/>
    <w:rsid w:val="002548C5"/>
    <w:rsid w:val="002576B9"/>
    <w:rsid w:val="00262090"/>
    <w:rsid w:val="00267A30"/>
    <w:rsid w:val="00272D36"/>
    <w:rsid w:val="002746C8"/>
    <w:rsid w:val="00274C5A"/>
    <w:rsid w:val="00274E7D"/>
    <w:rsid w:val="0027593D"/>
    <w:rsid w:val="00277DE3"/>
    <w:rsid w:val="0028224E"/>
    <w:rsid w:val="00283B4B"/>
    <w:rsid w:val="0028621D"/>
    <w:rsid w:val="002871AF"/>
    <w:rsid w:val="0029157A"/>
    <w:rsid w:val="0029454F"/>
    <w:rsid w:val="002968D3"/>
    <w:rsid w:val="002A213F"/>
    <w:rsid w:val="002A446E"/>
    <w:rsid w:val="002B1033"/>
    <w:rsid w:val="002B1573"/>
    <w:rsid w:val="002B2ACE"/>
    <w:rsid w:val="002B547D"/>
    <w:rsid w:val="002B5642"/>
    <w:rsid w:val="002B56BF"/>
    <w:rsid w:val="002B56FB"/>
    <w:rsid w:val="002B7EAD"/>
    <w:rsid w:val="002C38D9"/>
    <w:rsid w:val="002C5E79"/>
    <w:rsid w:val="002D1CFD"/>
    <w:rsid w:val="002D3107"/>
    <w:rsid w:val="002D37EE"/>
    <w:rsid w:val="002D6ABA"/>
    <w:rsid w:val="002E222D"/>
    <w:rsid w:val="002E65BB"/>
    <w:rsid w:val="002E6A2E"/>
    <w:rsid w:val="002E7FF2"/>
    <w:rsid w:val="002F1BF3"/>
    <w:rsid w:val="002F2F5E"/>
    <w:rsid w:val="003009E1"/>
    <w:rsid w:val="003059EB"/>
    <w:rsid w:val="00307815"/>
    <w:rsid w:val="00310552"/>
    <w:rsid w:val="00313B8A"/>
    <w:rsid w:val="00315AB6"/>
    <w:rsid w:val="00315D2E"/>
    <w:rsid w:val="00316563"/>
    <w:rsid w:val="00321CFA"/>
    <w:rsid w:val="00325266"/>
    <w:rsid w:val="003305B0"/>
    <w:rsid w:val="003329CF"/>
    <w:rsid w:val="0033676C"/>
    <w:rsid w:val="00340806"/>
    <w:rsid w:val="00340D87"/>
    <w:rsid w:val="00341FB8"/>
    <w:rsid w:val="003423D0"/>
    <w:rsid w:val="00345FEF"/>
    <w:rsid w:val="0034638C"/>
    <w:rsid w:val="00356C9F"/>
    <w:rsid w:val="00362A90"/>
    <w:rsid w:val="003701CB"/>
    <w:rsid w:val="003707FB"/>
    <w:rsid w:val="003725C1"/>
    <w:rsid w:val="0037627A"/>
    <w:rsid w:val="00381F22"/>
    <w:rsid w:val="0038552C"/>
    <w:rsid w:val="00390A55"/>
    <w:rsid w:val="0039722F"/>
    <w:rsid w:val="003A7DBD"/>
    <w:rsid w:val="003B3C0A"/>
    <w:rsid w:val="003B54E2"/>
    <w:rsid w:val="003B7FE8"/>
    <w:rsid w:val="003C15C0"/>
    <w:rsid w:val="003C3C5B"/>
    <w:rsid w:val="003C401C"/>
    <w:rsid w:val="003D37CC"/>
    <w:rsid w:val="003D3A3C"/>
    <w:rsid w:val="003D3E78"/>
    <w:rsid w:val="003E06DC"/>
    <w:rsid w:val="003E4116"/>
    <w:rsid w:val="003E51D6"/>
    <w:rsid w:val="003E5625"/>
    <w:rsid w:val="003E5A35"/>
    <w:rsid w:val="003E64F9"/>
    <w:rsid w:val="003F1339"/>
    <w:rsid w:val="003F4C2A"/>
    <w:rsid w:val="003F67A5"/>
    <w:rsid w:val="00400579"/>
    <w:rsid w:val="00401BEE"/>
    <w:rsid w:val="00402AFD"/>
    <w:rsid w:val="004052F2"/>
    <w:rsid w:val="00407185"/>
    <w:rsid w:val="00410D1C"/>
    <w:rsid w:val="00414490"/>
    <w:rsid w:val="0041572A"/>
    <w:rsid w:val="00420190"/>
    <w:rsid w:val="004215D0"/>
    <w:rsid w:val="00423B7B"/>
    <w:rsid w:val="004253A9"/>
    <w:rsid w:val="00434F06"/>
    <w:rsid w:val="00435E6F"/>
    <w:rsid w:val="00436680"/>
    <w:rsid w:val="00445135"/>
    <w:rsid w:val="00445598"/>
    <w:rsid w:val="00452025"/>
    <w:rsid w:val="00455618"/>
    <w:rsid w:val="004563AB"/>
    <w:rsid w:val="00460A92"/>
    <w:rsid w:val="0046103E"/>
    <w:rsid w:val="00462CFC"/>
    <w:rsid w:val="00465849"/>
    <w:rsid w:val="00466A91"/>
    <w:rsid w:val="00470C24"/>
    <w:rsid w:val="00473665"/>
    <w:rsid w:val="0048198D"/>
    <w:rsid w:val="004833C7"/>
    <w:rsid w:val="00483453"/>
    <w:rsid w:val="004900C7"/>
    <w:rsid w:val="00490B0B"/>
    <w:rsid w:val="004954B8"/>
    <w:rsid w:val="00496990"/>
    <w:rsid w:val="00496D4C"/>
    <w:rsid w:val="004978ED"/>
    <w:rsid w:val="00497BCD"/>
    <w:rsid w:val="004A246E"/>
    <w:rsid w:val="004A68B1"/>
    <w:rsid w:val="004A73B0"/>
    <w:rsid w:val="004A75D3"/>
    <w:rsid w:val="004B0390"/>
    <w:rsid w:val="004B085F"/>
    <w:rsid w:val="004B303A"/>
    <w:rsid w:val="004B392F"/>
    <w:rsid w:val="004B4FC1"/>
    <w:rsid w:val="004C1A1B"/>
    <w:rsid w:val="004C28C2"/>
    <w:rsid w:val="004C4991"/>
    <w:rsid w:val="004D1F77"/>
    <w:rsid w:val="004D71D9"/>
    <w:rsid w:val="004E07A3"/>
    <w:rsid w:val="004E11CA"/>
    <w:rsid w:val="004E4A67"/>
    <w:rsid w:val="004E5A9F"/>
    <w:rsid w:val="004E5AD0"/>
    <w:rsid w:val="004E5D50"/>
    <w:rsid w:val="004E7D37"/>
    <w:rsid w:val="004F1429"/>
    <w:rsid w:val="004F2371"/>
    <w:rsid w:val="004F3099"/>
    <w:rsid w:val="004F40B2"/>
    <w:rsid w:val="004F4834"/>
    <w:rsid w:val="004F4E9D"/>
    <w:rsid w:val="00501476"/>
    <w:rsid w:val="00503E44"/>
    <w:rsid w:val="00505EB8"/>
    <w:rsid w:val="00510527"/>
    <w:rsid w:val="005105BE"/>
    <w:rsid w:val="00511FA4"/>
    <w:rsid w:val="00515064"/>
    <w:rsid w:val="005201D5"/>
    <w:rsid w:val="00521B01"/>
    <w:rsid w:val="00525213"/>
    <w:rsid w:val="00525EC3"/>
    <w:rsid w:val="005306A7"/>
    <w:rsid w:val="005313F3"/>
    <w:rsid w:val="00536730"/>
    <w:rsid w:val="00536B63"/>
    <w:rsid w:val="00540440"/>
    <w:rsid w:val="0054150C"/>
    <w:rsid w:val="00542024"/>
    <w:rsid w:val="00543BFB"/>
    <w:rsid w:val="005462E7"/>
    <w:rsid w:val="00550AC7"/>
    <w:rsid w:val="00551280"/>
    <w:rsid w:val="00551C4D"/>
    <w:rsid w:val="00551E92"/>
    <w:rsid w:val="00556C93"/>
    <w:rsid w:val="0055727D"/>
    <w:rsid w:val="00562EB7"/>
    <w:rsid w:val="00570D1E"/>
    <w:rsid w:val="0057177B"/>
    <w:rsid w:val="00575F02"/>
    <w:rsid w:val="00581698"/>
    <w:rsid w:val="005819DE"/>
    <w:rsid w:val="00592F86"/>
    <w:rsid w:val="005A386C"/>
    <w:rsid w:val="005A75B0"/>
    <w:rsid w:val="005A7622"/>
    <w:rsid w:val="005B13EA"/>
    <w:rsid w:val="005B2311"/>
    <w:rsid w:val="005B2988"/>
    <w:rsid w:val="005B422B"/>
    <w:rsid w:val="005B571C"/>
    <w:rsid w:val="005B5F69"/>
    <w:rsid w:val="005B7312"/>
    <w:rsid w:val="005C4482"/>
    <w:rsid w:val="005C6ABB"/>
    <w:rsid w:val="005C759F"/>
    <w:rsid w:val="005D3215"/>
    <w:rsid w:val="005D5636"/>
    <w:rsid w:val="005E6B81"/>
    <w:rsid w:val="005E74D0"/>
    <w:rsid w:val="005F4A34"/>
    <w:rsid w:val="005F520B"/>
    <w:rsid w:val="00601ED5"/>
    <w:rsid w:val="00606FFC"/>
    <w:rsid w:val="00612E38"/>
    <w:rsid w:val="006152AC"/>
    <w:rsid w:val="00615998"/>
    <w:rsid w:val="0061790D"/>
    <w:rsid w:val="00622805"/>
    <w:rsid w:val="00624B66"/>
    <w:rsid w:val="00627529"/>
    <w:rsid w:val="00627CD7"/>
    <w:rsid w:val="00627D78"/>
    <w:rsid w:val="00634228"/>
    <w:rsid w:val="0063525B"/>
    <w:rsid w:val="00636E89"/>
    <w:rsid w:val="00636E8C"/>
    <w:rsid w:val="00642950"/>
    <w:rsid w:val="00644C39"/>
    <w:rsid w:val="00652FDE"/>
    <w:rsid w:val="006537B8"/>
    <w:rsid w:val="00657DFD"/>
    <w:rsid w:val="0066121C"/>
    <w:rsid w:val="006625C0"/>
    <w:rsid w:val="00664E44"/>
    <w:rsid w:val="006672F2"/>
    <w:rsid w:val="006725E4"/>
    <w:rsid w:val="00676DE5"/>
    <w:rsid w:val="00677099"/>
    <w:rsid w:val="006773D9"/>
    <w:rsid w:val="00686F0F"/>
    <w:rsid w:val="00687DE5"/>
    <w:rsid w:val="006903C5"/>
    <w:rsid w:val="00691E6F"/>
    <w:rsid w:val="0069478B"/>
    <w:rsid w:val="00695971"/>
    <w:rsid w:val="00696594"/>
    <w:rsid w:val="00696858"/>
    <w:rsid w:val="0069716B"/>
    <w:rsid w:val="006A0823"/>
    <w:rsid w:val="006A217F"/>
    <w:rsid w:val="006A489D"/>
    <w:rsid w:val="006A490A"/>
    <w:rsid w:val="006A62F6"/>
    <w:rsid w:val="006B0399"/>
    <w:rsid w:val="006B056D"/>
    <w:rsid w:val="006B4B2C"/>
    <w:rsid w:val="006C1E3D"/>
    <w:rsid w:val="006C2158"/>
    <w:rsid w:val="006C3A2E"/>
    <w:rsid w:val="006C5030"/>
    <w:rsid w:val="006C7AED"/>
    <w:rsid w:val="006D05AD"/>
    <w:rsid w:val="006D070C"/>
    <w:rsid w:val="006D2E1D"/>
    <w:rsid w:val="006D435F"/>
    <w:rsid w:val="006D4D97"/>
    <w:rsid w:val="006E0BF2"/>
    <w:rsid w:val="006E132D"/>
    <w:rsid w:val="006E27DD"/>
    <w:rsid w:val="006F48B4"/>
    <w:rsid w:val="006F587F"/>
    <w:rsid w:val="006F610E"/>
    <w:rsid w:val="006F62AF"/>
    <w:rsid w:val="006F62B2"/>
    <w:rsid w:val="0070702D"/>
    <w:rsid w:val="007107FB"/>
    <w:rsid w:val="00711FF3"/>
    <w:rsid w:val="0071396D"/>
    <w:rsid w:val="00716204"/>
    <w:rsid w:val="007222C0"/>
    <w:rsid w:val="00724046"/>
    <w:rsid w:val="007263CC"/>
    <w:rsid w:val="00730807"/>
    <w:rsid w:val="00733194"/>
    <w:rsid w:val="00736DE8"/>
    <w:rsid w:val="007375A5"/>
    <w:rsid w:val="00740A7B"/>
    <w:rsid w:val="007419C4"/>
    <w:rsid w:val="00747620"/>
    <w:rsid w:val="0075004C"/>
    <w:rsid w:val="0075227C"/>
    <w:rsid w:val="0075474E"/>
    <w:rsid w:val="00761706"/>
    <w:rsid w:val="007627C0"/>
    <w:rsid w:val="00762D67"/>
    <w:rsid w:val="00765086"/>
    <w:rsid w:val="00765360"/>
    <w:rsid w:val="00766677"/>
    <w:rsid w:val="0076683E"/>
    <w:rsid w:val="00770E22"/>
    <w:rsid w:val="0077470C"/>
    <w:rsid w:val="007748B2"/>
    <w:rsid w:val="0077654D"/>
    <w:rsid w:val="00782A8D"/>
    <w:rsid w:val="00782D70"/>
    <w:rsid w:val="00784650"/>
    <w:rsid w:val="00787048"/>
    <w:rsid w:val="0078796E"/>
    <w:rsid w:val="007907AE"/>
    <w:rsid w:val="00791469"/>
    <w:rsid w:val="0079201F"/>
    <w:rsid w:val="007925A4"/>
    <w:rsid w:val="00793011"/>
    <w:rsid w:val="007936F6"/>
    <w:rsid w:val="00796680"/>
    <w:rsid w:val="007A0517"/>
    <w:rsid w:val="007A0789"/>
    <w:rsid w:val="007A1D71"/>
    <w:rsid w:val="007B048D"/>
    <w:rsid w:val="007B082A"/>
    <w:rsid w:val="007B1EE4"/>
    <w:rsid w:val="007B375B"/>
    <w:rsid w:val="007B68C6"/>
    <w:rsid w:val="007B6B31"/>
    <w:rsid w:val="007B773C"/>
    <w:rsid w:val="007C1731"/>
    <w:rsid w:val="007C3642"/>
    <w:rsid w:val="007C5368"/>
    <w:rsid w:val="007C72D4"/>
    <w:rsid w:val="007D1A0E"/>
    <w:rsid w:val="007D31EB"/>
    <w:rsid w:val="007D609E"/>
    <w:rsid w:val="007D642A"/>
    <w:rsid w:val="007D6F41"/>
    <w:rsid w:val="007D7901"/>
    <w:rsid w:val="007E189F"/>
    <w:rsid w:val="007E2664"/>
    <w:rsid w:val="007E3E94"/>
    <w:rsid w:val="007E4D40"/>
    <w:rsid w:val="007E4EE8"/>
    <w:rsid w:val="007E53A4"/>
    <w:rsid w:val="007E5D13"/>
    <w:rsid w:val="007E6635"/>
    <w:rsid w:val="007F126D"/>
    <w:rsid w:val="008045F9"/>
    <w:rsid w:val="00806FBD"/>
    <w:rsid w:val="00811FBB"/>
    <w:rsid w:val="0081540C"/>
    <w:rsid w:val="00815D74"/>
    <w:rsid w:val="008167BC"/>
    <w:rsid w:val="0082119E"/>
    <w:rsid w:val="00822971"/>
    <w:rsid w:val="00823B36"/>
    <w:rsid w:val="008251A0"/>
    <w:rsid w:val="008309F0"/>
    <w:rsid w:val="008316DE"/>
    <w:rsid w:val="00831911"/>
    <w:rsid w:val="0083472F"/>
    <w:rsid w:val="00835B01"/>
    <w:rsid w:val="008451BF"/>
    <w:rsid w:val="00847931"/>
    <w:rsid w:val="0085070F"/>
    <w:rsid w:val="00852897"/>
    <w:rsid w:val="00861A86"/>
    <w:rsid w:val="0086332B"/>
    <w:rsid w:val="0086374E"/>
    <w:rsid w:val="00864CAC"/>
    <w:rsid w:val="008661AC"/>
    <w:rsid w:val="00866278"/>
    <w:rsid w:val="00866689"/>
    <w:rsid w:val="0086775C"/>
    <w:rsid w:val="00870711"/>
    <w:rsid w:val="00870F4B"/>
    <w:rsid w:val="008737E6"/>
    <w:rsid w:val="00875B8B"/>
    <w:rsid w:val="008766C2"/>
    <w:rsid w:val="00876968"/>
    <w:rsid w:val="00877BFF"/>
    <w:rsid w:val="00880130"/>
    <w:rsid w:val="008813AA"/>
    <w:rsid w:val="008829F9"/>
    <w:rsid w:val="00886547"/>
    <w:rsid w:val="00891614"/>
    <w:rsid w:val="00893EF9"/>
    <w:rsid w:val="00895565"/>
    <w:rsid w:val="00895B9D"/>
    <w:rsid w:val="00897DE9"/>
    <w:rsid w:val="008A149A"/>
    <w:rsid w:val="008A16EC"/>
    <w:rsid w:val="008A1E25"/>
    <w:rsid w:val="008A306D"/>
    <w:rsid w:val="008A3747"/>
    <w:rsid w:val="008A6D74"/>
    <w:rsid w:val="008B25A0"/>
    <w:rsid w:val="008B47C4"/>
    <w:rsid w:val="008B6DE8"/>
    <w:rsid w:val="008B7A3F"/>
    <w:rsid w:val="008C5746"/>
    <w:rsid w:val="008C7390"/>
    <w:rsid w:val="008D7024"/>
    <w:rsid w:val="008E3009"/>
    <w:rsid w:val="008E3C5D"/>
    <w:rsid w:val="008E407C"/>
    <w:rsid w:val="008E5D5D"/>
    <w:rsid w:val="008E728F"/>
    <w:rsid w:val="008E73BB"/>
    <w:rsid w:val="008E7A4C"/>
    <w:rsid w:val="008F1059"/>
    <w:rsid w:val="008F266F"/>
    <w:rsid w:val="008F4F29"/>
    <w:rsid w:val="008F6461"/>
    <w:rsid w:val="008F7769"/>
    <w:rsid w:val="009049D1"/>
    <w:rsid w:val="0090683F"/>
    <w:rsid w:val="009102A1"/>
    <w:rsid w:val="00914DFD"/>
    <w:rsid w:val="009247F2"/>
    <w:rsid w:val="00924B5B"/>
    <w:rsid w:val="00931445"/>
    <w:rsid w:val="00932720"/>
    <w:rsid w:val="00935377"/>
    <w:rsid w:val="00935CB0"/>
    <w:rsid w:val="00935D56"/>
    <w:rsid w:val="009374E5"/>
    <w:rsid w:val="009402B6"/>
    <w:rsid w:val="00947A9F"/>
    <w:rsid w:val="00954022"/>
    <w:rsid w:val="00954F7C"/>
    <w:rsid w:val="0095649F"/>
    <w:rsid w:val="009578C1"/>
    <w:rsid w:val="00961254"/>
    <w:rsid w:val="0096139F"/>
    <w:rsid w:val="00961749"/>
    <w:rsid w:val="00962208"/>
    <w:rsid w:val="00971BCC"/>
    <w:rsid w:val="009755DB"/>
    <w:rsid w:val="00977D03"/>
    <w:rsid w:val="0098291A"/>
    <w:rsid w:val="009865A7"/>
    <w:rsid w:val="0098752C"/>
    <w:rsid w:val="00991089"/>
    <w:rsid w:val="00991474"/>
    <w:rsid w:val="00992A6B"/>
    <w:rsid w:val="0099308C"/>
    <w:rsid w:val="00994459"/>
    <w:rsid w:val="009A233E"/>
    <w:rsid w:val="009A712A"/>
    <w:rsid w:val="009B4BFC"/>
    <w:rsid w:val="009B7919"/>
    <w:rsid w:val="009B7B31"/>
    <w:rsid w:val="009B7F53"/>
    <w:rsid w:val="009C01D6"/>
    <w:rsid w:val="009C2DA0"/>
    <w:rsid w:val="009D30F2"/>
    <w:rsid w:val="009D5276"/>
    <w:rsid w:val="009D528E"/>
    <w:rsid w:val="009D5895"/>
    <w:rsid w:val="009E4D68"/>
    <w:rsid w:val="009E52DD"/>
    <w:rsid w:val="009F15C9"/>
    <w:rsid w:val="009F386A"/>
    <w:rsid w:val="009F541F"/>
    <w:rsid w:val="009F6FF7"/>
    <w:rsid w:val="009F754A"/>
    <w:rsid w:val="00A0007C"/>
    <w:rsid w:val="00A00DE9"/>
    <w:rsid w:val="00A02E44"/>
    <w:rsid w:val="00A038C8"/>
    <w:rsid w:val="00A03A3D"/>
    <w:rsid w:val="00A0506B"/>
    <w:rsid w:val="00A153BC"/>
    <w:rsid w:val="00A237D4"/>
    <w:rsid w:val="00A23D50"/>
    <w:rsid w:val="00A24B28"/>
    <w:rsid w:val="00A30AC7"/>
    <w:rsid w:val="00A32A87"/>
    <w:rsid w:val="00A3343C"/>
    <w:rsid w:val="00A33650"/>
    <w:rsid w:val="00A3488F"/>
    <w:rsid w:val="00A35962"/>
    <w:rsid w:val="00A37B05"/>
    <w:rsid w:val="00A40B9A"/>
    <w:rsid w:val="00A422DA"/>
    <w:rsid w:val="00A4512B"/>
    <w:rsid w:val="00A4754F"/>
    <w:rsid w:val="00A50736"/>
    <w:rsid w:val="00A50E59"/>
    <w:rsid w:val="00A56308"/>
    <w:rsid w:val="00A56978"/>
    <w:rsid w:val="00A63836"/>
    <w:rsid w:val="00A64942"/>
    <w:rsid w:val="00A6558E"/>
    <w:rsid w:val="00A670F9"/>
    <w:rsid w:val="00A67428"/>
    <w:rsid w:val="00A72489"/>
    <w:rsid w:val="00A81822"/>
    <w:rsid w:val="00A846FF"/>
    <w:rsid w:val="00A91AB3"/>
    <w:rsid w:val="00A94C37"/>
    <w:rsid w:val="00AA38D3"/>
    <w:rsid w:val="00AA7EBE"/>
    <w:rsid w:val="00AB7502"/>
    <w:rsid w:val="00AC292E"/>
    <w:rsid w:val="00AC6358"/>
    <w:rsid w:val="00AC6B54"/>
    <w:rsid w:val="00AC770C"/>
    <w:rsid w:val="00AD1A81"/>
    <w:rsid w:val="00AE2B6F"/>
    <w:rsid w:val="00AF0532"/>
    <w:rsid w:val="00AF1A02"/>
    <w:rsid w:val="00AF23CB"/>
    <w:rsid w:val="00AF2D31"/>
    <w:rsid w:val="00B041F1"/>
    <w:rsid w:val="00B0624E"/>
    <w:rsid w:val="00B139F5"/>
    <w:rsid w:val="00B13C3A"/>
    <w:rsid w:val="00B147E7"/>
    <w:rsid w:val="00B14B1A"/>
    <w:rsid w:val="00B16FEE"/>
    <w:rsid w:val="00B175F2"/>
    <w:rsid w:val="00B21418"/>
    <w:rsid w:val="00B21A5D"/>
    <w:rsid w:val="00B21EA9"/>
    <w:rsid w:val="00B22E7B"/>
    <w:rsid w:val="00B23F06"/>
    <w:rsid w:val="00B26365"/>
    <w:rsid w:val="00B3393C"/>
    <w:rsid w:val="00B34CA8"/>
    <w:rsid w:val="00B35A67"/>
    <w:rsid w:val="00B37F89"/>
    <w:rsid w:val="00B43710"/>
    <w:rsid w:val="00B45146"/>
    <w:rsid w:val="00B50412"/>
    <w:rsid w:val="00B507CC"/>
    <w:rsid w:val="00B60045"/>
    <w:rsid w:val="00B60CDF"/>
    <w:rsid w:val="00B61D37"/>
    <w:rsid w:val="00B66D97"/>
    <w:rsid w:val="00B70AC7"/>
    <w:rsid w:val="00B711C5"/>
    <w:rsid w:val="00B72FD4"/>
    <w:rsid w:val="00B730DA"/>
    <w:rsid w:val="00B73BEC"/>
    <w:rsid w:val="00B74870"/>
    <w:rsid w:val="00B74CF9"/>
    <w:rsid w:val="00B75692"/>
    <w:rsid w:val="00B768D0"/>
    <w:rsid w:val="00B77DCF"/>
    <w:rsid w:val="00B81F32"/>
    <w:rsid w:val="00B8444F"/>
    <w:rsid w:val="00B85119"/>
    <w:rsid w:val="00B86A2F"/>
    <w:rsid w:val="00B87972"/>
    <w:rsid w:val="00B87ABA"/>
    <w:rsid w:val="00B91DAC"/>
    <w:rsid w:val="00B9295A"/>
    <w:rsid w:val="00B932EB"/>
    <w:rsid w:val="00B93EB1"/>
    <w:rsid w:val="00B942EF"/>
    <w:rsid w:val="00B94B5D"/>
    <w:rsid w:val="00B95CD5"/>
    <w:rsid w:val="00BA0086"/>
    <w:rsid w:val="00BA52FB"/>
    <w:rsid w:val="00BB3ED2"/>
    <w:rsid w:val="00BB426C"/>
    <w:rsid w:val="00BB47B4"/>
    <w:rsid w:val="00BB75D8"/>
    <w:rsid w:val="00BC2C9C"/>
    <w:rsid w:val="00BC54E0"/>
    <w:rsid w:val="00BD231F"/>
    <w:rsid w:val="00BD2F86"/>
    <w:rsid w:val="00BD3186"/>
    <w:rsid w:val="00BE6D15"/>
    <w:rsid w:val="00BE756F"/>
    <w:rsid w:val="00BE79AD"/>
    <w:rsid w:val="00BF13F6"/>
    <w:rsid w:val="00BF3316"/>
    <w:rsid w:val="00BF57FF"/>
    <w:rsid w:val="00C01656"/>
    <w:rsid w:val="00C02323"/>
    <w:rsid w:val="00C034DD"/>
    <w:rsid w:val="00C04373"/>
    <w:rsid w:val="00C0530F"/>
    <w:rsid w:val="00C06F2F"/>
    <w:rsid w:val="00C10902"/>
    <w:rsid w:val="00C16555"/>
    <w:rsid w:val="00C238B0"/>
    <w:rsid w:val="00C2464C"/>
    <w:rsid w:val="00C24A22"/>
    <w:rsid w:val="00C26C05"/>
    <w:rsid w:val="00C31AFA"/>
    <w:rsid w:val="00C31FD9"/>
    <w:rsid w:val="00C32237"/>
    <w:rsid w:val="00C34140"/>
    <w:rsid w:val="00C366F2"/>
    <w:rsid w:val="00C40948"/>
    <w:rsid w:val="00C40BDC"/>
    <w:rsid w:val="00C4796A"/>
    <w:rsid w:val="00C53045"/>
    <w:rsid w:val="00C5360C"/>
    <w:rsid w:val="00C53CDC"/>
    <w:rsid w:val="00C54C3D"/>
    <w:rsid w:val="00C55BD4"/>
    <w:rsid w:val="00C57338"/>
    <w:rsid w:val="00C62723"/>
    <w:rsid w:val="00C649E4"/>
    <w:rsid w:val="00C70ECF"/>
    <w:rsid w:val="00C766B2"/>
    <w:rsid w:val="00C80583"/>
    <w:rsid w:val="00C81C8F"/>
    <w:rsid w:val="00C82BCA"/>
    <w:rsid w:val="00C83156"/>
    <w:rsid w:val="00C85291"/>
    <w:rsid w:val="00C877A2"/>
    <w:rsid w:val="00C94E58"/>
    <w:rsid w:val="00CA27CC"/>
    <w:rsid w:val="00CA2A5A"/>
    <w:rsid w:val="00CA37A7"/>
    <w:rsid w:val="00CA5C44"/>
    <w:rsid w:val="00CA6AD8"/>
    <w:rsid w:val="00CB0929"/>
    <w:rsid w:val="00CB13AC"/>
    <w:rsid w:val="00CB37C7"/>
    <w:rsid w:val="00CB4311"/>
    <w:rsid w:val="00CB47F8"/>
    <w:rsid w:val="00CB534E"/>
    <w:rsid w:val="00CB6EC2"/>
    <w:rsid w:val="00CB7B7E"/>
    <w:rsid w:val="00CC4242"/>
    <w:rsid w:val="00CC66A3"/>
    <w:rsid w:val="00CC6CC4"/>
    <w:rsid w:val="00CC763F"/>
    <w:rsid w:val="00CD061F"/>
    <w:rsid w:val="00CD69E0"/>
    <w:rsid w:val="00CE3370"/>
    <w:rsid w:val="00CE40DC"/>
    <w:rsid w:val="00CE554A"/>
    <w:rsid w:val="00CF148F"/>
    <w:rsid w:val="00CF27F8"/>
    <w:rsid w:val="00CF67C9"/>
    <w:rsid w:val="00D00BD6"/>
    <w:rsid w:val="00D01DC2"/>
    <w:rsid w:val="00D07CF9"/>
    <w:rsid w:val="00D14F50"/>
    <w:rsid w:val="00D15D09"/>
    <w:rsid w:val="00D1697D"/>
    <w:rsid w:val="00D2351D"/>
    <w:rsid w:val="00D26C8F"/>
    <w:rsid w:val="00D26C95"/>
    <w:rsid w:val="00D272C6"/>
    <w:rsid w:val="00D31990"/>
    <w:rsid w:val="00D33A23"/>
    <w:rsid w:val="00D36E02"/>
    <w:rsid w:val="00D36F52"/>
    <w:rsid w:val="00D40F5E"/>
    <w:rsid w:val="00D4175F"/>
    <w:rsid w:val="00D46907"/>
    <w:rsid w:val="00D46F4E"/>
    <w:rsid w:val="00D473A0"/>
    <w:rsid w:val="00D51217"/>
    <w:rsid w:val="00D5137A"/>
    <w:rsid w:val="00D600AE"/>
    <w:rsid w:val="00D600B9"/>
    <w:rsid w:val="00D620C6"/>
    <w:rsid w:val="00D65CF4"/>
    <w:rsid w:val="00D763BE"/>
    <w:rsid w:val="00D81DC3"/>
    <w:rsid w:val="00D8383D"/>
    <w:rsid w:val="00D91FD7"/>
    <w:rsid w:val="00D92552"/>
    <w:rsid w:val="00DA6064"/>
    <w:rsid w:val="00DA6950"/>
    <w:rsid w:val="00DA6E73"/>
    <w:rsid w:val="00DB451C"/>
    <w:rsid w:val="00DB6CE3"/>
    <w:rsid w:val="00DC38BD"/>
    <w:rsid w:val="00DC4BC1"/>
    <w:rsid w:val="00DC5AA4"/>
    <w:rsid w:val="00DC6992"/>
    <w:rsid w:val="00DC7EC3"/>
    <w:rsid w:val="00DD39F8"/>
    <w:rsid w:val="00DD59D0"/>
    <w:rsid w:val="00DD5A8A"/>
    <w:rsid w:val="00DE033E"/>
    <w:rsid w:val="00DE095A"/>
    <w:rsid w:val="00DE2535"/>
    <w:rsid w:val="00DF2D28"/>
    <w:rsid w:val="00DF46D2"/>
    <w:rsid w:val="00DF4B36"/>
    <w:rsid w:val="00DF52AD"/>
    <w:rsid w:val="00DF7102"/>
    <w:rsid w:val="00E00F70"/>
    <w:rsid w:val="00E0578B"/>
    <w:rsid w:val="00E069FE"/>
    <w:rsid w:val="00E07ED0"/>
    <w:rsid w:val="00E11B8D"/>
    <w:rsid w:val="00E13160"/>
    <w:rsid w:val="00E13C5D"/>
    <w:rsid w:val="00E16927"/>
    <w:rsid w:val="00E176E6"/>
    <w:rsid w:val="00E2024A"/>
    <w:rsid w:val="00E24B00"/>
    <w:rsid w:val="00E253AC"/>
    <w:rsid w:val="00E25412"/>
    <w:rsid w:val="00E3243A"/>
    <w:rsid w:val="00E346BD"/>
    <w:rsid w:val="00E36399"/>
    <w:rsid w:val="00E36756"/>
    <w:rsid w:val="00E41C83"/>
    <w:rsid w:val="00E44991"/>
    <w:rsid w:val="00E44E42"/>
    <w:rsid w:val="00E45498"/>
    <w:rsid w:val="00E45D9A"/>
    <w:rsid w:val="00E46495"/>
    <w:rsid w:val="00E500A5"/>
    <w:rsid w:val="00E522BC"/>
    <w:rsid w:val="00E53993"/>
    <w:rsid w:val="00E5698A"/>
    <w:rsid w:val="00E572D6"/>
    <w:rsid w:val="00E65A0E"/>
    <w:rsid w:val="00E72067"/>
    <w:rsid w:val="00E7287A"/>
    <w:rsid w:val="00E732B2"/>
    <w:rsid w:val="00E73E94"/>
    <w:rsid w:val="00E8383A"/>
    <w:rsid w:val="00E908E3"/>
    <w:rsid w:val="00E925DC"/>
    <w:rsid w:val="00E94671"/>
    <w:rsid w:val="00E94AC7"/>
    <w:rsid w:val="00E95713"/>
    <w:rsid w:val="00EA1432"/>
    <w:rsid w:val="00EA369E"/>
    <w:rsid w:val="00EA6050"/>
    <w:rsid w:val="00EA779C"/>
    <w:rsid w:val="00EB126C"/>
    <w:rsid w:val="00EB2B3C"/>
    <w:rsid w:val="00EB600C"/>
    <w:rsid w:val="00EB6332"/>
    <w:rsid w:val="00EC0944"/>
    <w:rsid w:val="00EC2D1A"/>
    <w:rsid w:val="00EC3E80"/>
    <w:rsid w:val="00EC4946"/>
    <w:rsid w:val="00EC49CF"/>
    <w:rsid w:val="00EC6248"/>
    <w:rsid w:val="00EC73B2"/>
    <w:rsid w:val="00ED1D0D"/>
    <w:rsid w:val="00ED6363"/>
    <w:rsid w:val="00ED72B4"/>
    <w:rsid w:val="00EE4668"/>
    <w:rsid w:val="00EE52AF"/>
    <w:rsid w:val="00EF2354"/>
    <w:rsid w:val="00EF543F"/>
    <w:rsid w:val="00EF7EC2"/>
    <w:rsid w:val="00F0537D"/>
    <w:rsid w:val="00F06F4E"/>
    <w:rsid w:val="00F126DD"/>
    <w:rsid w:val="00F1271F"/>
    <w:rsid w:val="00F20E7C"/>
    <w:rsid w:val="00F25310"/>
    <w:rsid w:val="00F25426"/>
    <w:rsid w:val="00F2619C"/>
    <w:rsid w:val="00F26AAF"/>
    <w:rsid w:val="00F27770"/>
    <w:rsid w:val="00F304A1"/>
    <w:rsid w:val="00F305A8"/>
    <w:rsid w:val="00F30FB3"/>
    <w:rsid w:val="00F32EE0"/>
    <w:rsid w:val="00F33864"/>
    <w:rsid w:val="00F33ACC"/>
    <w:rsid w:val="00F40BB0"/>
    <w:rsid w:val="00F4186E"/>
    <w:rsid w:val="00F437FE"/>
    <w:rsid w:val="00F449FF"/>
    <w:rsid w:val="00F53F49"/>
    <w:rsid w:val="00F5626E"/>
    <w:rsid w:val="00F56598"/>
    <w:rsid w:val="00F6029A"/>
    <w:rsid w:val="00F6361D"/>
    <w:rsid w:val="00F67B61"/>
    <w:rsid w:val="00F70B4C"/>
    <w:rsid w:val="00F74184"/>
    <w:rsid w:val="00F8244A"/>
    <w:rsid w:val="00F91B84"/>
    <w:rsid w:val="00F95706"/>
    <w:rsid w:val="00F95AE7"/>
    <w:rsid w:val="00FA13C8"/>
    <w:rsid w:val="00FA141D"/>
    <w:rsid w:val="00FA258E"/>
    <w:rsid w:val="00FA33BE"/>
    <w:rsid w:val="00FA6CC3"/>
    <w:rsid w:val="00FA76C6"/>
    <w:rsid w:val="00FB0E1C"/>
    <w:rsid w:val="00FB5776"/>
    <w:rsid w:val="00FC022C"/>
    <w:rsid w:val="00FC1A21"/>
    <w:rsid w:val="00FC2780"/>
    <w:rsid w:val="00FC36C7"/>
    <w:rsid w:val="00FC3F73"/>
    <w:rsid w:val="00FC4358"/>
    <w:rsid w:val="00FC645A"/>
    <w:rsid w:val="00FC74A8"/>
    <w:rsid w:val="00FD10B3"/>
    <w:rsid w:val="00FE0931"/>
    <w:rsid w:val="00FE2616"/>
    <w:rsid w:val="00FE3046"/>
    <w:rsid w:val="00FE350D"/>
    <w:rsid w:val="00FE3E13"/>
    <w:rsid w:val="00FE4510"/>
    <w:rsid w:val="00FE631B"/>
    <w:rsid w:val="00FF3E55"/>
    <w:rsid w:val="00FF6902"/>
    <w:rsid w:val="00FF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C6B5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4F4E9D"/>
    <w:pPr>
      <w:keepNext/>
      <w:jc w:val="center"/>
      <w:outlineLvl w:val="0"/>
    </w:pPr>
    <w:rPr>
      <w:rFonts w:ascii="Arial" w:hAnsi="Arial"/>
      <w:b/>
      <w:color w:val="auto"/>
      <w:sz w:val="28"/>
    </w:rPr>
  </w:style>
  <w:style w:type="paragraph" w:styleId="2">
    <w:name w:val="heading 2"/>
    <w:basedOn w:val="a0"/>
    <w:next w:val="a0"/>
    <w:link w:val="20"/>
    <w:unhideWhenUsed/>
    <w:qFormat/>
    <w:rsid w:val="004F4E9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4F4E9D"/>
    <w:pPr>
      <w:keepNext/>
      <w:jc w:val="center"/>
      <w:outlineLvl w:val="2"/>
    </w:pPr>
    <w:rPr>
      <w:rFonts w:ascii="AG_Helvetica" w:hAnsi="AG_Helvetica"/>
      <w:b/>
      <w:bCs/>
      <w:color w:val="auto"/>
      <w:sz w:val="40"/>
      <w:szCs w:val="20"/>
    </w:rPr>
  </w:style>
  <w:style w:type="paragraph" w:styleId="4">
    <w:name w:val="heading 4"/>
    <w:basedOn w:val="a0"/>
    <w:next w:val="a0"/>
    <w:link w:val="40"/>
    <w:unhideWhenUsed/>
    <w:qFormat/>
    <w:rsid w:val="004F4E9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4F4E9D"/>
    <w:pPr>
      <w:spacing w:before="240" w:after="60" w:line="276" w:lineRule="auto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4F4E9D"/>
    <w:pPr>
      <w:keepNext/>
      <w:outlineLvl w:val="5"/>
    </w:pPr>
    <w:rPr>
      <w:color w:val="auto"/>
      <w:sz w:val="36"/>
    </w:rPr>
  </w:style>
  <w:style w:type="paragraph" w:styleId="7">
    <w:name w:val="heading 7"/>
    <w:basedOn w:val="a0"/>
    <w:next w:val="a0"/>
    <w:link w:val="70"/>
    <w:uiPriority w:val="9"/>
    <w:unhideWhenUsed/>
    <w:qFormat/>
    <w:rsid w:val="004F4E9D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nhideWhenUsed/>
    <w:qFormat/>
    <w:rsid w:val="004F4E9D"/>
    <w:pPr>
      <w:spacing w:before="240" w:after="60" w:line="276" w:lineRule="auto"/>
      <w:outlineLvl w:val="7"/>
    </w:pPr>
    <w:rPr>
      <w:i/>
      <w:iCs/>
      <w:color w:val="aut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4E9D"/>
    <w:rPr>
      <w:rFonts w:ascii="Arial" w:eastAsia="Times New Roman" w:hAnsi="Arial" w:cs="Times New Roman"/>
      <w:b/>
      <w:sz w:val="28"/>
      <w:szCs w:val="24"/>
    </w:rPr>
  </w:style>
  <w:style w:type="character" w:customStyle="1" w:styleId="20">
    <w:name w:val="Заголовок 2 Знак"/>
    <w:basedOn w:val="a1"/>
    <w:link w:val="2"/>
    <w:rsid w:val="004F4E9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4F4E9D"/>
    <w:rPr>
      <w:rFonts w:ascii="AG_Helvetica" w:eastAsia="Times New Roman" w:hAnsi="AG_Helvetica" w:cs="Times New Roman"/>
      <w:b/>
      <w:bCs/>
      <w:sz w:val="40"/>
      <w:szCs w:val="20"/>
    </w:rPr>
  </w:style>
  <w:style w:type="character" w:customStyle="1" w:styleId="40">
    <w:name w:val="Заголовок 4 Знак"/>
    <w:basedOn w:val="a1"/>
    <w:link w:val="4"/>
    <w:rsid w:val="004F4E9D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1"/>
    <w:link w:val="5"/>
    <w:uiPriority w:val="9"/>
    <w:rsid w:val="004F4E9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4F4E9D"/>
    <w:rPr>
      <w:rFonts w:ascii="Times New Roman" w:eastAsia="Times New Roman" w:hAnsi="Times New Roman" w:cs="Times New Roman"/>
      <w:sz w:val="36"/>
      <w:szCs w:val="24"/>
    </w:rPr>
  </w:style>
  <w:style w:type="character" w:customStyle="1" w:styleId="70">
    <w:name w:val="Заголовок 7 Знак"/>
    <w:basedOn w:val="a1"/>
    <w:link w:val="7"/>
    <w:uiPriority w:val="9"/>
    <w:rsid w:val="004F4E9D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1"/>
    <w:link w:val="8"/>
    <w:rsid w:val="004F4E9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1">
    <w:name w:val="Основной текст (3)_"/>
    <w:basedOn w:val="a1"/>
    <w:link w:val="310"/>
    <w:rsid w:val="004E11CA"/>
    <w:rPr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4E11CA"/>
    <w:pPr>
      <w:shd w:val="clear" w:color="auto" w:fill="FFFFFF"/>
      <w:spacing w:before="360" w:after="1980" w:line="475" w:lineRule="exact"/>
      <w:ind w:hanging="320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51">
    <w:name w:val="Основной текст (5)_"/>
    <w:basedOn w:val="a1"/>
    <w:link w:val="52"/>
    <w:rsid w:val="004E11CA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4E11CA"/>
    <w:pPr>
      <w:shd w:val="clear" w:color="auto" w:fill="FFFFFF"/>
      <w:spacing w:before="1200" w:after="180" w:line="374" w:lineRule="exact"/>
      <w:jc w:val="center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81">
    <w:name w:val="Основной текст (8)_"/>
    <w:basedOn w:val="a1"/>
    <w:link w:val="82"/>
    <w:rsid w:val="004E11CA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customStyle="1" w:styleId="21">
    <w:name w:val="Основной текст (2)_"/>
    <w:basedOn w:val="a1"/>
    <w:link w:val="210"/>
    <w:rsid w:val="004E11CA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4E11CA"/>
    <w:pPr>
      <w:shd w:val="clear" w:color="auto" w:fill="FFFFFF"/>
      <w:spacing w:after="360" w:line="0" w:lineRule="atLeast"/>
      <w:ind w:hanging="700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22">
    <w:name w:val="Заголовок №2_"/>
    <w:basedOn w:val="a1"/>
    <w:link w:val="23"/>
    <w:rsid w:val="004E11CA"/>
    <w:rPr>
      <w:sz w:val="27"/>
      <w:szCs w:val="27"/>
      <w:shd w:val="clear" w:color="auto" w:fill="FFFFFF"/>
    </w:rPr>
  </w:style>
  <w:style w:type="paragraph" w:customStyle="1" w:styleId="23">
    <w:name w:val="Заголовок №2"/>
    <w:basedOn w:val="a0"/>
    <w:link w:val="22"/>
    <w:rsid w:val="004E11CA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41">
    <w:name w:val="Основной текст (4)_"/>
    <w:basedOn w:val="a1"/>
    <w:link w:val="42"/>
    <w:rsid w:val="004E11CA"/>
    <w:rPr>
      <w:sz w:val="31"/>
      <w:szCs w:val="31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4E11CA"/>
    <w:pPr>
      <w:shd w:val="clear" w:color="auto" w:fill="FFFFFF"/>
      <w:spacing w:before="1980" w:after="1200" w:line="422" w:lineRule="exact"/>
      <w:jc w:val="center"/>
    </w:pPr>
    <w:rPr>
      <w:rFonts w:asciiTheme="minorHAnsi" w:eastAsiaTheme="minorHAnsi" w:hAnsiTheme="minorHAnsi" w:cstheme="minorBidi"/>
      <w:color w:val="auto"/>
      <w:sz w:val="31"/>
      <w:szCs w:val="31"/>
      <w:lang w:eastAsia="en-US"/>
    </w:rPr>
  </w:style>
  <w:style w:type="character" w:customStyle="1" w:styleId="32">
    <w:name w:val="Заголовок №3_"/>
    <w:basedOn w:val="a1"/>
    <w:link w:val="33"/>
    <w:rsid w:val="004E1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0"/>
    <w:link w:val="32"/>
    <w:rsid w:val="004E11CA"/>
    <w:pPr>
      <w:shd w:val="clear" w:color="auto" w:fill="FFFFFF"/>
      <w:spacing w:after="420" w:line="0" w:lineRule="atLeast"/>
      <w:outlineLvl w:val="2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a4">
    <w:name w:val="Основной текст_"/>
    <w:basedOn w:val="a1"/>
    <w:link w:val="11"/>
    <w:rsid w:val="004E11CA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4"/>
    <w:rsid w:val="004E11CA"/>
    <w:pPr>
      <w:shd w:val="clear" w:color="auto" w:fill="FFFFFF"/>
      <w:spacing w:after="840" w:line="0" w:lineRule="atLeast"/>
    </w:pPr>
    <w:rPr>
      <w:rFonts w:asciiTheme="minorHAnsi" w:eastAsiaTheme="minorHAnsi" w:hAnsiTheme="minorHAnsi" w:cstheme="minorBidi"/>
      <w:color w:val="auto"/>
      <w:sz w:val="25"/>
      <w:szCs w:val="25"/>
      <w:lang w:eastAsia="en-US"/>
    </w:rPr>
  </w:style>
  <w:style w:type="character" w:customStyle="1" w:styleId="71">
    <w:name w:val="Основной текст (7)_"/>
    <w:basedOn w:val="a1"/>
    <w:link w:val="710"/>
    <w:rsid w:val="004E11CA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">
    <w:name w:val="1"/>
    <w:basedOn w:val="a0"/>
    <w:link w:val="13"/>
    <w:qFormat/>
    <w:rsid w:val="00FC4358"/>
    <w:pPr>
      <w:jc w:val="both"/>
    </w:pPr>
    <w:rPr>
      <w:color w:val="auto"/>
      <w:sz w:val="28"/>
      <w:szCs w:val="28"/>
    </w:rPr>
  </w:style>
  <w:style w:type="character" w:customStyle="1" w:styleId="13">
    <w:name w:val="1 Знак"/>
    <w:link w:val="12"/>
    <w:rsid w:val="00FC4358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аголовок таблицы"/>
    <w:basedOn w:val="a0"/>
    <w:rsid w:val="00C81C8F"/>
    <w:pPr>
      <w:keepNext/>
      <w:jc w:val="center"/>
    </w:pPr>
    <w:rPr>
      <w:b/>
      <w:snapToGrid w:val="0"/>
      <w:color w:val="auto"/>
      <w:sz w:val="22"/>
      <w:szCs w:val="20"/>
    </w:rPr>
  </w:style>
  <w:style w:type="paragraph" w:customStyle="1" w:styleId="a6">
    <w:name w:val="Текст таблицы"/>
    <w:basedOn w:val="a0"/>
    <w:rsid w:val="00C81C8F"/>
    <w:rPr>
      <w:snapToGrid w:val="0"/>
      <w:color w:val="auto"/>
      <w:sz w:val="22"/>
      <w:szCs w:val="20"/>
    </w:rPr>
  </w:style>
  <w:style w:type="table" w:styleId="a7">
    <w:name w:val="Table Grid"/>
    <w:basedOn w:val="a2"/>
    <w:uiPriority w:val="59"/>
    <w:rsid w:val="005B7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0"/>
    <w:link w:val="a9"/>
    <w:semiHidden/>
    <w:unhideWhenUsed/>
    <w:rsid w:val="003329CF"/>
    <w:rPr>
      <w:color w:val="auto"/>
      <w:sz w:val="20"/>
      <w:szCs w:val="20"/>
    </w:rPr>
  </w:style>
  <w:style w:type="character" w:customStyle="1" w:styleId="a9">
    <w:name w:val="Текст примечания Знак"/>
    <w:basedOn w:val="a1"/>
    <w:link w:val="a8"/>
    <w:semiHidden/>
    <w:rsid w:val="0033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??????? ?????????? Знак,Верхний колонтитул1 Знак, Знак7 Знак,Linie Знак,header Знак"/>
    <w:basedOn w:val="a1"/>
    <w:link w:val="ab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header"/>
    <w:aliases w:val="ВерхКолонтитул,??????? ??????????,Верхний колонтитул1, Знак7,Linie,header"/>
    <w:basedOn w:val="a0"/>
    <w:link w:val="aa"/>
    <w:unhideWhenUsed/>
    <w:rsid w:val="003329CF"/>
    <w:pPr>
      <w:tabs>
        <w:tab w:val="center" w:pos="4677"/>
        <w:tab w:val="right" w:pos="9355"/>
      </w:tabs>
    </w:pPr>
    <w:rPr>
      <w:color w:val="auto"/>
      <w:sz w:val="22"/>
    </w:rPr>
  </w:style>
  <w:style w:type="character" w:customStyle="1" w:styleId="ac">
    <w:name w:val="Нижний колонтитул Знак"/>
    <w:aliases w:val="Footer16 Знак"/>
    <w:basedOn w:val="a1"/>
    <w:link w:val="ad"/>
    <w:uiPriority w:val="99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footer"/>
    <w:aliases w:val="Footer16"/>
    <w:basedOn w:val="a0"/>
    <w:link w:val="ac"/>
    <w:uiPriority w:val="99"/>
    <w:unhideWhenUsed/>
    <w:rsid w:val="003329CF"/>
    <w:pPr>
      <w:tabs>
        <w:tab w:val="center" w:pos="4677"/>
        <w:tab w:val="right" w:pos="9355"/>
      </w:tabs>
    </w:pPr>
    <w:rPr>
      <w:color w:val="auto"/>
      <w:sz w:val="22"/>
    </w:rPr>
  </w:style>
  <w:style w:type="character" w:customStyle="1" w:styleId="ae">
    <w:name w:val="Тема примечания Знак"/>
    <w:basedOn w:val="a9"/>
    <w:link w:val="af"/>
    <w:semiHidden/>
    <w:rsid w:val="003329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8"/>
    <w:next w:val="a8"/>
    <w:link w:val="ae"/>
    <w:semiHidden/>
    <w:unhideWhenUsed/>
    <w:rsid w:val="003329CF"/>
    <w:rPr>
      <w:b/>
      <w:bCs/>
    </w:rPr>
  </w:style>
  <w:style w:type="character" w:customStyle="1" w:styleId="af0">
    <w:name w:val="Текст выноски Знак"/>
    <w:basedOn w:val="a1"/>
    <w:link w:val="af1"/>
    <w:uiPriority w:val="99"/>
    <w:semiHidden/>
    <w:rsid w:val="003329C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0"/>
    <w:link w:val="af0"/>
    <w:uiPriority w:val="99"/>
    <w:semiHidden/>
    <w:unhideWhenUsed/>
    <w:rsid w:val="003329CF"/>
    <w:rPr>
      <w:rFonts w:ascii="Tahoma" w:hAnsi="Tahoma" w:cs="Tahoma"/>
      <w:color w:val="auto"/>
      <w:sz w:val="16"/>
      <w:szCs w:val="16"/>
    </w:rPr>
  </w:style>
  <w:style w:type="paragraph" w:customStyle="1" w:styleId="14">
    <w:name w:val="Обычный1"/>
    <w:rsid w:val="003329CF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Разделитель таблиц"/>
    <w:basedOn w:val="a0"/>
    <w:rsid w:val="003329CF"/>
    <w:pPr>
      <w:spacing w:line="14" w:lineRule="exact"/>
    </w:pPr>
    <w:rPr>
      <w:color w:val="auto"/>
      <w:sz w:val="2"/>
      <w:szCs w:val="20"/>
    </w:rPr>
  </w:style>
  <w:style w:type="paragraph" w:customStyle="1" w:styleId="af3">
    <w:name w:val="Название подраздела"/>
    <w:basedOn w:val="14"/>
    <w:rsid w:val="003329CF"/>
    <w:pPr>
      <w:keepNext/>
      <w:spacing w:before="240"/>
      <w:jc w:val="center"/>
    </w:pPr>
    <w:rPr>
      <w:b/>
    </w:rPr>
  </w:style>
  <w:style w:type="paragraph" w:customStyle="1" w:styleId="af4">
    <w:name w:val="Название раздела"/>
    <w:basedOn w:val="a0"/>
    <w:rsid w:val="003329CF"/>
    <w:pPr>
      <w:jc w:val="center"/>
    </w:pPr>
    <w:rPr>
      <w:b/>
      <w:color w:val="auto"/>
      <w:sz w:val="28"/>
      <w:szCs w:val="28"/>
    </w:rPr>
  </w:style>
  <w:style w:type="paragraph" w:customStyle="1" w:styleId="af5">
    <w:name w:val="Заголовок таблицы повторяющийся"/>
    <w:basedOn w:val="14"/>
    <w:rsid w:val="003329CF"/>
    <w:pPr>
      <w:jc w:val="center"/>
    </w:pPr>
    <w:rPr>
      <w:b/>
    </w:rPr>
  </w:style>
  <w:style w:type="paragraph" w:customStyle="1" w:styleId="a">
    <w:name w:val="Автонумератор в таблице"/>
    <w:basedOn w:val="14"/>
    <w:rsid w:val="003329CF"/>
    <w:pPr>
      <w:numPr>
        <w:numId w:val="2"/>
      </w:numPr>
      <w:jc w:val="center"/>
    </w:pPr>
  </w:style>
  <w:style w:type="paragraph" w:customStyle="1" w:styleId="ConsPlusNormal">
    <w:name w:val="ConsPlusNormal"/>
    <w:rsid w:val="00332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0"/>
    <w:uiPriority w:val="99"/>
    <w:qFormat/>
    <w:rsid w:val="00063DC3"/>
    <w:pPr>
      <w:ind w:left="720"/>
      <w:contextualSpacing/>
    </w:pPr>
  </w:style>
  <w:style w:type="paragraph" w:customStyle="1" w:styleId="36">
    <w:name w:val="Основной текст36"/>
    <w:basedOn w:val="a0"/>
    <w:rsid w:val="00B74CF9"/>
    <w:pPr>
      <w:shd w:val="clear" w:color="auto" w:fill="FFFFFF"/>
      <w:spacing w:after="540" w:line="5" w:lineRule="exact"/>
      <w:ind w:hanging="680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paragraph" w:customStyle="1" w:styleId="af7">
    <w:name w:val="Основной текст ПЗ"/>
    <w:basedOn w:val="a0"/>
    <w:rsid w:val="00515064"/>
    <w:pPr>
      <w:suppressAutoHyphens/>
      <w:autoSpaceDN w:val="0"/>
      <w:spacing w:line="276" w:lineRule="auto"/>
      <w:ind w:firstLine="709"/>
      <w:jc w:val="both"/>
      <w:textAlignment w:val="baseline"/>
    </w:pPr>
    <w:rPr>
      <w:color w:val="auto"/>
      <w:kern w:val="3"/>
      <w:sz w:val="28"/>
      <w:szCs w:val="28"/>
      <w:lang w:val="en-US"/>
    </w:rPr>
  </w:style>
  <w:style w:type="paragraph" w:customStyle="1" w:styleId="af8">
    <w:name w:val="Стиль_наименование"/>
    <w:basedOn w:val="a0"/>
    <w:link w:val="af9"/>
    <w:autoRedefine/>
    <w:qFormat/>
    <w:rsid w:val="004F4E9D"/>
    <w:pPr>
      <w:spacing w:after="200" w:line="276" w:lineRule="auto"/>
    </w:pPr>
    <w:rPr>
      <w:rFonts w:ascii="Arial" w:eastAsia="Calibri" w:hAnsi="Arial"/>
      <w:color w:val="auto"/>
      <w:sz w:val="36"/>
      <w:szCs w:val="22"/>
      <w:lang w:eastAsia="en-US"/>
    </w:rPr>
  </w:style>
  <w:style w:type="character" w:customStyle="1" w:styleId="af9">
    <w:name w:val="Стиль_наименование Знак"/>
    <w:link w:val="af8"/>
    <w:rsid w:val="004F4E9D"/>
    <w:rPr>
      <w:rFonts w:ascii="Arial" w:eastAsia="Calibri" w:hAnsi="Arial" w:cs="Times New Roman"/>
      <w:sz w:val="36"/>
    </w:rPr>
  </w:style>
  <w:style w:type="character" w:styleId="afa">
    <w:name w:val="page number"/>
    <w:basedOn w:val="a1"/>
    <w:rsid w:val="004F4E9D"/>
  </w:style>
  <w:style w:type="paragraph" w:customStyle="1" w:styleId="15">
    <w:name w:val="заголовок 1"/>
    <w:basedOn w:val="a0"/>
    <w:next w:val="a0"/>
    <w:rsid w:val="004F4E9D"/>
    <w:pPr>
      <w:keepNext/>
      <w:widowControl w:val="0"/>
      <w:autoSpaceDE w:val="0"/>
      <w:autoSpaceDN w:val="0"/>
      <w:spacing w:line="360" w:lineRule="auto"/>
      <w:ind w:firstLine="720"/>
      <w:outlineLvl w:val="0"/>
    </w:pPr>
    <w:rPr>
      <w:b/>
      <w:bCs/>
      <w:color w:val="auto"/>
      <w:sz w:val="28"/>
      <w:szCs w:val="28"/>
    </w:rPr>
  </w:style>
  <w:style w:type="paragraph" w:styleId="afb">
    <w:name w:val="Body Text Indent"/>
    <w:basedOn w:val="a0"/>
    <w:link w:val="afc"/>
    <w:rsid w:val="004F4E9D"/>
    <w:pPr>
      <w:spacing w:after="120"/>
      <w:ind w:left="283"/>
    </w:pPr>
    <w:rPr>
      <w:color w:val="auto"/>
    </w:rPr>
  </w:style>
  <w:style w:type="character" w:customStyle="1" w:styleId="afc">
    <w:name w:val="Основной текст с отступом Знак"/>
    <w:basedOn w:val="a1"/>
    <w:link w:val="afb"/>
    <w:rsid w:val="004F4E9D"/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"/>
    <w:basedOn w:val="a0"/>
    <w:link w:val="afe"/>
    <w:rsid w:val="004F4E9D"/>
    <w:pPr>
      <w:spacing w:after="120"/>
    </w:pPr>
    <w:rPr>
      <w:color w:val="auto"/>
    </w:rPr>
  </w:style>
  <w:style w:type="character" w:customStyle="1" w:styleId="afe">
    <w:name w:val="Основной текст Знак"/>
    <w:basedOn w:val="a1"/>
    <w:link w:val="afd"/>
    <w:rsid w:val="004F4E9D"/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Знак1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aff">
    <w:name w:val="Новый абзац"/>
    <w:basedOn w:val="a0"/>
    <w:rsid w:val="004F4E9D"/>
    <w:pPr>
      <w:spacing w:after="120"/>
      <w:ind w:firstLine="567"/>
      <w:jc w:val="both"/>
    </w:pPr>
    <w:rPr>
      <w:rFonts w:ascii="Arial" w:hAnsi="Arial"/>
      <w:color w:val="auto"/>
      <w:szCs w:val="20"/>
    </w:rPr>
  </w:style>
  <w:style w:type="paragraph" w:customStyle="1" w:styleId="-">
    <w:name w:val="Маркер [-]"/>
    <w:basedOn w:val="a0"/>
    <w:rsid w:val="004F4E9D"/>
    <w:pPr>
      <w:numPr>
        <w:numId w:val="3"/>
      </w:numPr>
      <w:spacing w:after="120"/>
      <w:jc w:val="both"/>
    </w:pPr>
    <w:rPr>
      <w:rFonts w:ascii="Arial" w:hAnsi="Arial"/>
      <w:color w:val="auto"/>
      <w:szCs w:val="20"/>
    </w:rPr>
  </w:style>
  <w:style w:type="paragraph" w:styleId="24">
    <w:name w:val="Body Text Indent 2"/>
    <w:basedOn w:val="a0"/>
    <w:link w:val="25"/>
    <w:unhideWhenUsed/>
    <w:rsid w:val="004F4E9D"/>
    <w:pPr>
      <w:spacing w:after="120" w:line="480" w:lineRule="auto"/>
      <w:ind w:left="283"/>
    </w:pPr>
    <w:rPr>
      <w:rFonts w:eastAsia="Calibri"/>
      <w:color w:val="auto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4F4E9D"/>
    <w:rPr>
      <w:rFonts w:ascii="Times New Roman" w:eastAsia="Calibri" w:hAnsi="Times New Roman" w:cs="Times New Roman"/>
    </w:rPr>
  </w:style>
  <w:style w:type="paragraph" w:styleId="26">
    <w:name w:val="Body Text 2"/>
    <w:basedOn w:val="a0"/>
    <w:link w:val="27"/>
    <w:uiPriority w:val="99"/>
    <w:rsid w:val="004F4E9D"/>
    <w:pPr>
      <w:spacing w:after="120" w:line="480" w:lineRule="auto"/>
    </w:pPr>
    <w:rPr>
      <w:color w:val="auto"/>
    </w:rPr>
  </w:style>
  <w:style w:type="character" w:customStyle="1" w:styleId="27">
    <w:name w:val="Основной текст 2 Знак"/>
    <w:basedOn w:val="a1"/>
    <w:link w:val="26"/>
    <w:uiPriority w:val="99"/>
    <w:rsid w:val="004F4E9D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Emphasis"/>
    <w:qFormat/>
    <w:rsid w:val="004F4E9D"/>
    <w:rPr>
      <w:i/>
      <w:iCs/>
    </w:rPr>
  </w:style>
  <w:style w:type="paragraph" w:styleId="aff1">
    <w:name w:val="Plain Text"/>
    <w:basedOn w:val="a0"/>
    <w:link w:val="aff2"/>
    <w:rsid w:val="004F4E9D"/>
    <w:rPr>
      <w:rFonts w:ascii="Courier New" w:hAnsi="Courier New"/>
      <w:color w:val="auto"/>
      <w:sz w:val="20"/>
      <w:szCs w:val="20"/>
    </w:rPr>
  </w:style>
  <w:style w:type="character" w:customStyle="1" w:styleId="aff2">
    <w:name w:val="Текст Знак"/>
    <w:basedOn w:val="a1"/>
    <w:link w:val="aff1"/>
    <w:rsid w:val="004F4E9D"/>
    <w:rPr>
      <w:rFonts w:ascii="Courier New" w:eastAsia="Times New Roman" w:hAnsi="Courier New" w:cs="Times New Roman"/>
      <w:sz w:val="20"/>
      <w:szCs w:val="20"/>
    </w:rPr>
  </w:style>
  <w:style w:type="paragraph" w:customStyle="1" w:styleId="211">
    <w:name w:val="Основной текст 21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</w:rPr>
  </w:style>
  <w:style w:type="paragraph" w:customStyle="1" w:styleId="Default">
    <w:name w:val="Default"/>
    <w:rsid w:val="004F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0">
    <w:name w:val="..... .. ...... ...... ......:  15 .."/>
    <w:basedOn w:val="Default"/>
    <w:next w:val="Default"/>
    <w:uiPriority w:val="99"/>
    <w:rsid w:val="004F4E9D"/>
    <w:rPr>
      <w:color w:val="auto"/>
    </w:rPr>
  </w:style>
  <w:style w:type="paragraph" w:customStyle="1" w:styleId="Style7">
    <w:name w:val="Style7"/>
    <w:basedOn w:val="a0"/>
    <w:uiPriority w:val="99"/>
    <w:rsid w:val="004F4E9D"/>
    <w:pPr>
      <w:widowControl w:val="0"/>
      <w:autoSpaceDE w:val="0"/>
      <w:autoSpaceDN w:val="0"/>
      <w:adjustRightInd w:val="0"/>
      <w:spacing w:line="266" w:lineRule="exact"/>
      <w:ind w:firstLine="706"/>
      <w:jc w:val="both"/>
    </w:pPr>
    <w:rPr>
      <w:color w:val="auto"/>
    </w:rPr>
  </w:style>
  <w:style w:type="character" w:customStyle="1" w:styleId="FontStyle33">
    <w:name w:val="Font Style33"/>
    <w:uiPriority w:val="99"/>
    <w:rsid w:val="004F4E9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4F4E9D"/>
    <w:pPr>
      <w:widowControl w:val="0"/>
      <w:autoSpaceDE w:val="0"/>
      <w:autoSpaceDN w:val="0"/>
      <w:adjustRightInd w:val="0"/>
      <w:jc w:val="center"/>
    </w:pPr>
    <w:rPr>
      <w:color w:val="auto"/>
    </w:rPr>
  </w:style>
  <w:style w:type="paragraph" w:customStyle="1" w:styleId="Style9">
    <w:name w:val="Style9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</w:rPr>
  </w:style>
  <w:style w:type="paragraph" w:customStyle="1" w:styleId="Style17">
    <w:name w:val="Style17"/>
    <w:basedOn w:val="a0"/>
    <w:uiPriority w:val="99"/>
    <w:rsid w:val="004F4E9D"/>
    <w:pPr>
      <w:widowControl w:val="0"/>
      <w:autoSpaceDE w:val="0"/>
      <w:autoSpaceDN w:val="0"/>
      <w:adjustRightInd w:val="0"/>
      <w:spacing w:line="180" w:lineRule="exact"/>
      <w:jc w:val="center"/>
    </w:pPr>
    <w:rPr>
      <w:color w:val="auto"/>
    </w:rPr>
  </w:style>
  <w:style w:type="character" w:customStyle="1" w:styleId="FontStyle36">
    <w:name w:val="Font Style36"/>
    <w:uiPriority w:val="99"/>
    <w:rsid w:val="004F4E9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4F4E9D"/>
    <w:pPr>
      <w:widowControl w:val="0"/>
      <w:autoSpaceDE w:val="0"/>
      <w:autoSpaceDN w:val="0"/>
      <w:adjustRightInd w:val="0"/>
      <w:jc w:val="right"/>
    </w:pPr>
    <w:rPr>
      <w:color w:val="auto"/>
    </w:rPr>
  </w:style>
  <w:style w:type="paragraph" w:customStyle="1" w:styleId="Style19">
    <w:name w:val="Style19"/>
    <w:basedOn w:val="a0"/>
    <w:uiPriority w:val="99"/>
    <w:rsid w:val="004F4E9D"/>
    <w:pPr>
      <w:widowControl w:val="0"/>
      <w:autoSpaceDE w:val="0"/>
      <w:autoSpaceDN w:val="0"/>
      <w:adjustRightInd w:val="0"/>
    </w:pPr>
    <w:rPr>
      <w:color w:val="auto"/>
    </w:rPr>
  </w:style>
  <w:style w:type="character" w:customStyle="1" w:styleId="FontStyle46">
    <w:name w:val="Font Style46"/>
    <w:uiPriority w:val="99"/>
    <w:rsid w:val="004F4E9D"/>
    <w:rPr>
      <w:rFonts w:ascii="Times New Roman" w:hAnsi="Times New Roman" w:cs="Times New Roman"/>
      <w:sz w:val="14"/>
      <w:szCs w:val="14"/>
    </w:rPr>
  </w:style>
  <w:style w:type="paragraph" w:customStyle="1" w:styleId="aff3">
    <w:name w:val="дата"/>
    <w:basedOn w:val="a0"/>
    <w:next w:val="a0"/>
    <w:link w:val="aff4"/>
    <w:rsid w:val="004F4E9D"/>
    <w:rPr>
      <w:rFonts w:ascii="Arial Narrow" w:hAnsi="Arial Narrow"/>
      <w:iCs/>
      <w:color w:val="auto"/>
      <w:sz w:val="14"/>
      <w:szCs w:val="14"/>
    </w:rPr>
  </w:style>
  <w:style w:type="character" w:customStyle="1" w:styleId="aff4">
    <w:name w:val="дата Знак"/>
    <w:link w:val="aff3"/>
    <w:rsid w:val="004F4E9D"/>
    <w:rPr>
      <w:rFonts w:ascii="Arial Narrow" w:eastAsia="Times New Roman" w:hAnsi="Arial Narrow" w:cs="Times New Roman"/>
      <w:iCs/>
      <w:sz w:val="14"/>
      <w:szCs w:val="14"/>
    </w:rPr>
  </w:style>
  <w:style w:type="paragraph" w:styleId="aff5">
    <w:name w:val="Title"/>
    <w:basedOn w:val="a0"/>
    <w:link w:val="aff6"/>
    <w:qFormat/>
    <w:rsid w:val="004F4E9D"/>
    <w:pPr>
      <w:spacing w:line="360" w:lineRule="auto"/>
      <w:jc w:val="center"/>
    </w:pPr>
    <w:rPr>
      <w:b/>
      <w:color w:val="auto"/>
      <w:sz w:val="28"/>
      <w:szCs w:val="20"/>
    </w:rPr>
  </w:style>
  <w:style w:type="character" w:customStyle="1" w:styleId="aff6">
    <w:name w:val="Название Знак"/>
    <w:basedOn w:val="a1"/>
    <w:link w:val="aff5"/>
    <w:rsid w:val="004F4E9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8">
    <w:name w:val="заголовок 2"/>
    <w:basedOn w:val="a0"/>
    <w:next w:val="a0"/>
    <w:rsid w:val="004F4E9D"/>
    <w:pPr>
      <w:keepNext/>
      <w:autoSpaceDE w:val="0"/>
      <w:autoSpaceDN w:val="0"/>
      <w:spacing w:before="120"/>
      <w:jc w:val="center"/>
    </w:pPr>
    <w:rPr>
      <w:color w:val="auto"/>
      <w:sz w:val="28"/>
      <w:szCs w:val="28"/>
    </w:rPr>
  </w:style>
  <w:style w:type="paragraph" w:customStyle="1" w:styleId="caaieiaie1">
    <w:name w:val="caaieiaie 1"/>
    <w:basedOn w:val="a0"/>
    <w:next w:val="a0"/>
    <w:rsid w:val="004F4E9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color w:val="auto"/>
      <w:kern w:val="28"/>
      <w:sz w:val="28"/>
      <w:szCs w:val="28"/>
    </w:rPr>
  </w:style>
  <w:style w:type="character" w:styleId="aff7">
    <w:name w:val="Hyperlink"/>
    <w:uiPriority w:val="99"/>
    <w:rsid w:val="004F4E9D"/>
    <w:rPr>
      <w:color w:val="0000FF"/>
      <w:u w:val="single"/>
    </w:rPr>
  </w:style>
  <w:style w:type="paragraph" w:styleId="aff8">
    <w:name w:val="Normal (Web)"/>
    <w:basedOn w:val="a0"/>
    <w:uiPriority w:val="99"/>
    <w:rsid w:val="004F4E9D"/>
    <w:pPr>
      <w:spacing w:before="100" w:beforeAutospacing="1" w:after="100" w:afterAutospacing="1"/>
    </w:pPr>
    <w:rPr>
      <w:color w:val="auto"/>
    </w:rPr>
  </w:style>
  <w:style w:type="paragraph" w:styleId="34">
    <w:name w:val="Body Text Indent 3"/>
    <w:basedOn w:val="a0"/>
    <w:link w:val="35"/>
    <w:unhideWhenUsed/>
    <w:rsid w:val="004F4E9D"/>
    <w:pPr>
      <w:spacing w:after="120"/>
      <w:ind w:left="283"/>
    </w:pPr>
    <w:rPr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4F4E9D"/>
    <w:rPr>
      <w:rFonts w:ascii="Times New Roman" w:eastAsia="Times New Roman" w:hAnsi="Times New Roman" w:cs="Times New Roman"/>
      <w:sz w:val="16"/>
      <w:szCs w:val="16"/>
    </w:rPr>
  </w:style>
  <w:style w:type="paragraph" w:customStyle="1" w:styleId="aff9">
    <w:name w:val="Îáû÷íûé"/>
    <w:rsid w:val="004F4E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Normalspace">
    <w:name w:val="Normal space"/>
    <w:basedOn w:val="a0"/>
    <w:rsid w:val="004F4E9D"/>
    <w:pPr>
      <w:tabs>
        <w:tab w:val="left" w:pos="1267"/>
      </w:tabs>
      <w:spacing w:before="300" w:line="300" w:lineRule="atLeast"/>
      <w:ind w:left="1267"/>
      <w:jc w:val="both"/>
    </w:pPr>
    <w:rPr>
      <w:color w:val="auto"/>
      <w:sz w:val="26"/>
      <w:szCs w:val="26"/>
      <w:lang w:val="en-US" w:eastAsia="en-US"/>
    </w:rPr>
  </w:style>
  <w:style w:type="character" w:customStyle="1" w:styleId="37">
    <w:name w:val="Основной текст 3 Знак"/>
    <w:basedOn w:val="a1"/>
    <w:link w:val="38"/>
    <w:uiPriority w:val="99"/>
    <w:semiHidden/>
    <w:rsid w:val="004F4E9D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0"/>
    <w:link w:val="37"/>
    <w:uiPriority w:val="99"/>
    <w:semiHidden/>
    <w:unhideWhenUsed/>
    <w:rsid w:val="004F4E9D"/>
    <w:pPr>
      <w:spacing w:after="120"/>
    </w:pPr>
    <w:rPr>
      <w:color w:val="auto"/>
      <w:sz w:val="16"/>
      <w:szCs w:val="16"/>
    </w:rPr>
  </w:style>
  <w:style w:type="paragraph" w:customStyle="1" w:styleId="Text">
    <w:name w:val="Text"/>
    <w:rsid w:val="004F4E9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4F4E9D"/>
    <w:pPr>
      <w:jc w:val="center"/>
    </w:pPr>
    <w:rPr>
      <w:rFonts w:ascii="Arial" w:hAnsi="Arial"/>
      <w:color w:val="auto"/>
      <w:sz w:val="28"/>
      <w:szCs w:val="20"/>
    </w:rPr>
  </w:style>
  <w:style w:type="paragraph" w:customStyle="1" w:styleId="39">
    <w:name w:val="Обычный3"/>
    <w:rsid w:val="004F4E9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1">
    <w:name w:val="Основной текст 31"/>
    <w:basedOn w:val="a0"/>
    <w:rsid w:val="004F4E9D"/>
    <w:pPr>
      <w:tabs>
        <w:tab w:val="left" w:pos="9356"/>
      </w:tabs>
      <w:overflowPunct w:val="0"/>
      <w:autoSpaceDE w:val="0"/>
      <w:autoSpaceDN w:val="0"/>
      <w:adjustRightInd w:val="0"/>
      <w:ind w:right="-1"/>
      <w:jc w:val="center"/>
      <w:textAlignment w:val="baseline"/>
    </w:pPr>
    <w:rPr>
      <w:color w:val="auto"/>
      <w:szCs w:val="20"/>
    </w:rPr>
  </w:style>
  <w:style w:type="paragraph" w:customStyle="1" w:styleId="220">
    <w:name w:val="Основной текст 22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</w:rPr>
  </w:style>
  <w:style w:type="paragraph" w:styleId="affb">
    <w:name w:val="caption"/>
    <w:basedOn w:val="a0"/>
    <w:qFormat/>
    <w:rsid w:val="004F4E9D"/>
    <w:pPr>
      <w:keepNext/>
      <w:jc w:val="center"/>
      <w:outlineLvl w:val="7"/>
    </w:pPr>
    <w:rPr>
      <w:b/>
      <w:color w:val="auto"/>
      <w:sz w:val="20"/>
      <w:szCs w:val="20"/>
    </w:rPr>
  </w:style>
  <w:style w:type="paragraph" w:customStyle="1" w:styleId="43">
    <w:name w:val="заголовок 4"/>
    <w:basedOn w:val="a0"/>
    <w:next w:val="a0"/>
    <w:rsid w:val="004F4E9D"/>
    <w:pPr>
      <w:keepNext/>
      <w:widowControl w:val="0"/>
      <w:autoSpaceDE w:val="0"/>
      <w:autoSpaceDN w:val="0"/>
      <w:jc w:val="center"/>
    </w:pPr>
    <w:rPr>
      <w:b/>
      <w:bCs/>
      <w:color w:val="auto"/>
    </w:rPr>
  </w:style>
  <w:style w:type="paragraph" w:customStyle="1" w:styleId="2Zag">
    <w:name w:val="2_Zag"/>
    <w:next w:val="Text"/>
    <w:rsid w:val="004F4E9D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4F4E9D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4F4E9D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4F4E9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Zag2">
    <w:name w:val="Zag_2"/>
    <w:basedOn w:val="a0"/>
    <w:rsid w:val="004F4E9D"/>
    <w:rPr>
      <w:rFonts w:ascii="Arial" w:hAnsi="Arial"/>
      <w:b/>
      <w:color w:val="auto"/>
      <w:sz w:val="22"/>
      <w:szCs w:val="20"/>
      <w:lang w:val="en-US"/>
    </w:rPr>
  </w:style>
  <w:style w:type="paragraph" w:customStyle="1" w:styleId="Style6">
    <w:name w:val="Style6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</w:rPr>
  </w:style>
  <w:style w:type="character" w:customStyle="1" w:styleId="FontStyle32">
    <w:name w:val="Font Style32"/>
    <w:uiPriority w:val="99"/>
    <w:rsid w:val="004F4E9D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affc">
    <w:name w:val="Схема документа Знак"/>
    <w:basedOn w:val="a1"/>
    <w:link w:val="affd"/>
    <w:uiPriority w:val="99"/>
    <w:semiHidden/>
    <w:rsid w:val="004F4E9D"/>
    <w:rPr>
      <w:rFonts w:ascii="Tahoma" w:eastAsia="Calibri" w:hAnsi="Tahoma" w:cs="Times New Roman"/>
      <w:sz w:val="16"/>
      <w:szCs w:val="16"/>
    </w:rPr>
  </w:style>
  <w:style w:type="paragraph" w:styleId="affd">
    <w:name w:val="Document Map"/>
    <w:basedOn w:val="a0"/>
    <w:link w:val="affc"/>
    <w:uiPriority w:val="99"/>
    <w:semiHidden/>
    <w:unhideWhenUsed/>
    <w:rsid w:val="004F4E9D"/>
    <w:pPr>
      <w:spacing w:after="200" w:line="276" w:lineRule="auto"/>
    </w:pPr>
    <w:rPr>
      <w:rFonts w:ascii="Tahoma" w:eastAsia="Calibri" w:hAnsi="Tahoma"/>
      <w:color w:val="auto"/>
      <w:sz w:val="16"/>
      <w:szCs w:val="16"/>
      <w:lang w:eastAsia="en-US"/>
    </w:rPr>
  </w:style>
  <w:style w:type="paragraph" w:customStyle="1" w:styleId="3a">
    <w:name w:val="Стиль3"/>
    <w:basedOn w:val="a0"/>
    <w:link w:val="3b"/>
    <w:qFormat/>
    <w:rsid w:val="004F4E9D"/>
    <w:pPr>
      <w:spacing w:after="60"/>
      <w:ind w:left="284" w:right="284" w:firstLine="720"/>
      <w:jc w:val="both"/>
    </w:pPr>
    <w:rPr>
      <w:color w:val="auto"/>
      <w:sz w:val="28"/>
      <w:szCs w:val="28"/>
    </w:rPr>
  </w:style>
  <w:style w:type="character" w:customStyle="1" w:styleId="3b">
    <w:name w:val="Стиль3 Знак"/>
    <w:link w:val="3a"/>
    <w:rsid w:val="004F4E9D"/>
    <w:rPr>
      <w:rFonts w:ascii="Times New Roman" w:eastAsia="Times New Roman" w:hAnsi="Times New Roman" w:cs="Times New Roman"/>
      <w:sz w:val="28"/>
      <w:szCs w:val="28"/>
    </w:rPr>
  </w:style>
  <w:style w:type="character" w:customStyle="1" w:styleId="butback1">
    <w:name w:val="butback1"/>
    <w:rsid w:val="004F4E9D"/>
    <w:rPr>
      <w:color w:val="666666"/>
    </w:rPr>
  </w:style>
  <w:style w:type="character" w:customStyle="1" w:styleId="submenu-table">
    <w:name w:val="submenu-table"/>
    <w:rsid w:val="004F4E9D"/>
  </w:style>
  <w:style w:type="paragraph" w:customStyle="1" w:styleId="IG">
    <w:name w:val="Обычный_IG"/>
    <w:basedOn w:val="a0"/>
    <w:link w:val="IG3"/>
    <w:qFormat/>
    <w:rsid w:val="004F4E9D"/>
    <w:pPr>
      <w:spacing w:line="360" w:lineRule="auto"/>
      <w:ind w:firstLine="709"/>
      <w:jc w:val="both"/>
    </w:pPr>
    <w:rPr>
      <w:color w:val="auto"/>
      <w:sz w:val="28"/>
      <w:szCs w:val="28"/>
    </w:rPr>
  </w:style>
  <w:style w:type="character" w:customStyle="1" w:styleId="IG3">
    <w:name w:val="Обычный_IG Знак3"/>
    <w:link w:val="IG"/>
    <w:rsid w:val="004F4E9D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0"/>
    <w:link w:val="HTML0"/>
    <w:rsid w:val="004F4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F4E9D"/>
    <w:rPr>
      <w:rFonts w:ascii="Courier New" w:eastAsia="Times New Roman" w:hAnsi="Courier New" w:cs="Times New Roman"/>
      <w:color w:val="000000"/>
      <w:sz w:val="20"/>
      <w:szCs w:val="20"/>
    </w:rPr>
  </w:style>
  <w:style w:type="paragraph" w:customStyle="1" w:styleId="17">
    <w:name w:val="Абзац списка1"/>
    <w:basedOn w:val="a0"/>
    <w:rsid w:val="004F4E9D"/>
    <w:pPr>
      <w:ind w:left="720"/>
      <w:jc w:val="both"/>
    </w:pPr>
    <w:rPr>
      <w:rFonts w:ascii="Arial" w:hAnsi="Arial"/>
      <w:color w:val="auto"/>
      <w:lang w:val="uk-UA"/>
    </w:rPr>
  </w:style>
  <w:style w:type="paragraph" w:styleId="affe">
    <w:name w:val="TOC Heading"/>
    <w:basedOn w:val="1"/>
    <w:next w:val="a0"/>
    <w:uiPriority w:val="39"/>
    <w:unhideWhenUsed/>
    <w:qFormat/>
    <w:rsid w:val="004F4E9D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8">
    <w:name w:val="toc 1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200" w:line="276" w:lineRule="auto"/>
      <w:ind w:right="596"/>
    </w:pPr>
    <w:rPr>
      <w:rFonts w:eastAsia="Calibri"/>
      <w:color w:val="auto"/>
      <w:sz w:val="22"/>
      <w:szCs w:val="22"/>
      <w:lang w:eastAsia="en-US"/>
    </w:rPr>
  </w:style>
  <w:style w:type="paragraph" w:styleId="29">
    <w:name w:val="toc 2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100" w:line="276" w:lineRule="auto"/>
      <w:ind w:left="220"/>
    </w:pPr>
    <w:rPr>
      <w:rFonts w:ascii="Calibri" w:hAnsi="Calibri"/>
      <w:color w:val="auto"/>
      <w:sz w:val="22"/>
      <w:szCs w:val="22"/>
    </w:rPr>
  </w:style>
  <w:style w:type="paragraph" w:styleId="3c">
    <w:name w:val="toc 3"/>
    <w:basedOn w:val="a0"/>
    <w:next w:val="a0"/>
    <w:autoRedefine/>
    <w:uiPriority w:val="39"/>
    <w:unhideWhenUsed/>
    <w:qFormat/>
    <w:rsid w:val="004F4E9D"/>
    <w:pPr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paragraph" w:styleId="afff">
    <w:name w:val="Subtitle"/>
    <w:basedOn w:val="a0"/>
    <w:next w:val="a0"/>
    <w:link w:val="afff0"/>
    <w:uiPriority w:val="11"/>
    <w:qFormat/>
    <w:rsid w:val="004F4E9D"/>
    <w:pPr>
      <w:spacing w:after="60" w:line="276" w:lineRule="auto"/>
      <w:outlineLvl w:val="1"/>
    </w:pPr>
    <w:rPr>
      <w:rFonts w:ascii="Arial" w:hAnsi="Arial"/>
      <w:b/>
      <w:i/>
      <w:color w:val="auto"/>
      <w:sz w:val="28"/>
      <w:lang w:eastAsia="en-US"/>
    </w:rPr>
  </w:style>
  <w:style w:type="character" w:customStyle="1" w:styleId="afff0">
    <w:name w:val="Подзаголовок Знак"/>
    <w:basedOn w:val="a1"/>
    <w:link w:val="afff"/>
    <w:uiPriority w:val="11"/>
    <w:rsid w:val="004F4E9D"/>
    <w:rPr>
      <w:rFonts w:ascii="Arial" w:eastAsia="Times New Roman" w:hAnsi="Arial" w:cs="Times New Roman"/>
      <w:b/>
      <w:i/>
      <w:sz w:val="28"/>
      <w:szCs w:val="24"/>
    </w:rPr>
  </w:style>
  <w:style w:type="character" w:customStyle="1" w:styleId="xl65">
    <w:name w:val="xl65 Знак"/>
    <w:rsid w:val="004F4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1"/>
    <w:link w:val="62"/>
    <w:rsid w:val="00BB3ED2"/>
    <w:rPr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rsid w:val="00BB3ED2"/>
    <w:pPr>
      <w:shd w:val="clear" w:color="auto" w:fill="FFFFFF"/>
      <w:spacing w:before="540" w:after="1980" w:line="475" w:lineRule="exact"/>
      <w:jc w:val="righ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62">
    <w:name w:val="Основной текст (6)"/>
    <w:basedOn w:val="a0"/>
    <w:link w:val="61"/>
    <w:rsid w:val="00BB3ED2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character" w:styleId="afff1">
    <w:name w:val="Placeholder Text"/>
    <w:uiPriority w:val="99"/>
    <w:semiHidden/>
    <w:rsid w:val="00BB3ED2"/>
    <w:rPr>
      <w:color w:val="808080"/>
    </w:rPr>
  </w:style>
  <w:style w:type="table" w:customStyle="1" w:styleId="19">
    <w:name w:val="Светлая сетка1"/>
    <w:basedOn w:val="a2"/>
    <w:uiPriority w:val="62"/>
    <w:rsid w:val="00BB3E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afff2">
    <w:name w:val="line number"/>
    <w:basedOn w:val="a1"/>
    <w:uiPriority w:val="99"/>
    <w:semiHidden/>
    <w:unhideWhenUsed/>
    <w:rsid w:val="00BB3ED2"/>
  </w:style>
  <w:style w:type="character" w:styleId="afff3">
    <w:name w:val="annotation reference"/>
    <w:semiHidden/>
    <w:rsid w:val="00BB3ED2"/>
    <w:rPr>
      <w:sz w:val="16"/>
      <w:szCs w:val="16"/>
    </w:rPr>
  </w:style>
  <w:style w:type="paragraph" w:customStyle="1" w:styleId="2b">
    <w:name w:val="Обычный2"/>
    <w:rsid w:val="00BB3ED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BB3ED2"/>
    <w:pPr>
      <w:ind w:left="720"/>
      <w:jc w:val="both"/>
    </w:pPr>
    <w:rPr>
      <w:rFonts w:ascii="Arial" w:hAnsi="Arial"/>
      <w:color w:val="auto"/>
      <w:lang w:val="uk-UA"/>
    </w:rPr>
  </w:style>
  <w:style w:type="paragraph" w:customStyle="1" w:styleId="44">
    <w:name w:val="Обычный4"/>
    <w:rsid w:val="003B3C0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8Num2z0">
    <w:name w:val="WW8Num2z0"/>
    <w:rsid w:val="007B68C6"/>
    <w:rPr>
      <w:rFonts w:eastAsia="Times New Roman"/>
    </w:rPr>
  </w:style>
  <w:style w:type="character" w:customStyle="1" w:styleId="ListLabel9">
    <w:name w:val="ListLabel 9"/>
    <w:rsid w:val="007B68C6"/>
    <w:rPr>
      <w:rFonts w:eastAsia="Times New Roman"/>
    </w:rPr>
  </w:style>
  <w:style w:type="paragraph" w:customStyle="1" w:styleId="afff4">
    <w:name w:val="Заголовок"/>
    <w:basedOn w:val="a0"/>
    <w:next w:val="afd"/>
    <w:rsid w:val="007B68C6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auto"/>
      <w:kern w:val="1"/>
      <w:sz w:val="28"/>
      <w:szCs w:val="28"/>
      <w:lang w:eastAsia="hi-IN" w:bidi="hi-IN"/>
    </w:rPr>
  </w:style>
  <w:style w:type="paragraph" w:styleId="afff5">
    <w:name w:val="List"/>
    <w:basedOn w:val="afd"/>
    <w:rsid w:val="007B68C6"/>
    <w:pPr>
      <w:widowControl w:val="0"/>
      <w:suppressAutoHyphens/>
    </w:pPr>
    <w:rPr>
      <w:rFonts w:eastAsia="SimSun" w:cs="Mangal"/>
      <w:kern w:val="1"/>
      <w:lang w:eastAsia="hi-IN" w:bidi="hi-IN"/>
    </w:rPr>
  </w:style>
  <w:style w:type="paragraph" w:customStyle="1" w:styleId="1a">
    <w:name w:val="Название1"/>
    <w:basedOn w:val="a0"/>
    <w:rsid w:val="007B68C6"/>
    <w:pPr>
      <w:widowControl w:val="0"/>
      <w:suppressLineNumbers/>
      <w:suppressAutoHyphens/>
      <w:spacing w:before="120" w:after="120"/>
    </w:pPr>
    <w:rPr>
      <w:rFonts w:eastAsia="SimSun" w:cs="Mangal"/>
      <w:i/>
      <w:iCs/>
      <w:color w:val="auto"/>
      <w:kern w:val="1"/>
      <w:lang w:eastAsia="hi-IN" w:bidi="hi-IN"/>
    </w:rPr>
  </w:style>
  <w:style w:type="paragraph" w:customStyle="1" w:styleId="1b">
    <w:name w:val="Указатель1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eastAsia="hi-IN" w:bidi="hi-IN"/>
    </w:rPr>
  </w:style>
  <w:style w:type="paragraph" w:customStyle="1" w:styleId="3d">
    <w:name w:val="Абзац списка3"/>
    <w:basedOn w:val="a0"/>
    <w:rsid w:val="007B68C6"/>
    <w:pPr>
      <w:widowControl w:val="0"/>
      <w:suppressAutoHyphens/>
      <w:ind w:left="720"/>
    </w:pPr>
    <w:rPr>
      <w:rFonts w:eastAsia="SimSun" w:cs="Mangal"/>
      <w:color w:val="auto"/>
      <w:kern w:val="1"/>
      <w:lang w:eastAsia="hi-IN" w:bidi="hi-IN"/>
    </w:rPr>
  </w:style>
  <w:style w:type="paragraph" w:customStyle="1" w:styleId="afff6">
    <w:name w:val="Содержимое таблицы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575F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575F02"/>
    <w:pPr>
      <w:widowControl w:val="0"/>
      <w:autoSpaceDE w:val="0"/>
      <w:autoSpaceDN w:val="0"/>
      <w:spacing w:before="48"/>
      <w:ind w:left="397" w:right="397"/>
      <w:jc w:val="center"/>
    </w:pPr>
    <w:rPr>
      <w:color w:val="auto"/>
      <w:sz w:val="22"/>
      <w:szCs w:val="22"/>
      <w:lang w:eastAsia="en-US"/>
    </w:rPr>
  </w:style>
  <w:style w:type="paragraph" w:customStyle="1" w:styleId="Heading1">
    <w:name w:val="Heading 1"/>
    <w:basedOn w:val="a0"/>
    <w:uiPriority w:val="1"/>
    <w:qFormat/>
    <w:rsid w:val="00575F02"/>
    <w:pPr>
      <w:widowControl w:val="0"/>
      <w:autoSpaceDE w:val="0"/>
      <w:autoSpaceDN w:val="0"/>
      <w:spacing w:line="319" w:lineRule="exact"/>
      <w:ind w:left="1640" w:right="1442"/>
      <w:jc w:val="center"/>
      <w:outlineLvl w:val="1"/>
    </w:pPr>
    <w:rPr>
      <w:b/>
      <w:bCs/>
      <w:color w:val="auto"/>
      <w:sz w:val="28"/>
      <w:szCs w:val="28"/>
      <w:lang w:eastAsia="en-US"/>
    </w:rPr>
  </w:style>
  <w:style w:type="paragraph" w:customStyle="1" w:styleId="3e">
    <w:name w:val="заголовок 3"/>
    <w:basedOn w:val="a0"/>
    <w:next w:val="a0"/>
    <w:rsid w:val="00575F02"/>
    <w:pPr>
      <w:keepNext/>
      <w:ind w:right="743"/>
      <w:jc w:val="center"/>
    </w:pPr>
    <w:rPr>
      <w:b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C6B5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" w:eastAsia="ru-RU"/>
    </w:rPr>
  </w:style>
  <w:style w:type="paragraph" w:styleId="1">
    <w:name w:val="heading 1"/>
    <w:basedOn w:val="a0"/>
    <w:next w:val="a0"/>
    <w:link w:val="10"/>
    <w:qFormat/>
    <w:rsid w:val="004F4E9D"/>
    <w:pPr>
      <w:keepNext/>
      <w:jc w:val="center"/>
      <w:outlineLvl w:val="0"/>
    </w:pPr>
    <w:rPr>
      <w:rFonts w:ascii="Arial" w:hAnsi="Arial"/>
      <w:b/>
      <w:color w:val="auto"/>
      <w:sz w:val="28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4F4E9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0"/>
    <w:next w:val="a0"/>
    <w:link w:val="30"/>
    <w:qFormat/>
    <w:rsid w:val="004F4E9D"/>
    <w:pPr>
      <w:keepNext/>
      <w:jc w:val="center"/>
      <w:outlineLvl w:val="2"/>
    </w:pPr>
    <w:rPr>
      <w:rFonts w:ascii="AG_Helvetica" w:hAnsi="AG_Helvetica"/>
      <w:b/>
      <w:bCs/>
      <w:color w:val="auto"/>
      <w:sz w:val="40"/>
      <w:szCs w:val="20"/>
      <w:lang w:val="x-none" w:eastAsia="x-none"/>
    </w:rPr>
  </w:style>
  <w:style w:type="paragraph" w:styleId="4">
    <w:name w:val="heading 4"/>
    <w:basedOn w:val="a0"/>
    <w:next w:val="a0"/>
    <w:link w:val="40"/>
    <w:unhideWhenUsed/>
    <w:qFormat/>
    <w:rsid w:val="004F4E9D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uiPriority w:val="9"/>
    <w:unhideWhenUsed/>
    <w:qFormat/>
    <w:rsid w:val="004F4E9D"/>
    <w:pPr>
      <w:spacing w:before="240" w:after="60" w:line="276" w:lineRule="auto"/>
      <w:outlineLvl w:val="4"/>
    </w:pPr>
    <w:rPr>
      <w:b/>
      <w:bCs/>
      <w:i/>
      <w:iCs/>
      <w:color w:val="auto"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4F4E9D"/>
    <w:pPr>
      <w:keepNext/>
      <w:outlineLvl w:val="5"/>
    </w:pPr>
    <w:rPr>
      <w:color w:val="auto"/>
      <w:sz w:val="36"/>
      <w:lang w:val="x-none" w:eastAsia="x-none"/>
    </w:rPr>
  </w:style>
  <w:style w:type="paragraph" w:styleId="7">
    <w:name w:val="heading 7"/>
    <w:basedOn w:val="a0"/>
    <w:next w:val="a0"/>
    <w:link w:val="70"/>
    <w:uiPriority w:val="9"/>
    <w:unhideWhenUsed/>
    <w:qFormat/>
    <w:rsid w:val="004F4E9D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0"/>
    <w:next w:val="a0"/>
    <w:link w:val="80"/>
    <w:unhideWhenUsed/>
    <w:qFormat/>
    <w:rsid w:val="004F4E9D"/>
    <w:pPr>
      <w:spacing w:before="240" w:after="60" w:line="276" w:lineRule="auto"/>
      <w:outlineLvl w:val="7"/>
    </w:pPr>
    <w:rPr>
      <w:i/>
      <w:iCs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4E9D"/>
    <w:rPr>
      <w:rFonts w:ascii="Arial" w:eastAsia="Times New Roman" w:hAnsi="Arial" w:cs="Times New Roman"/>
      <w:b/>
      <w:sz w:val="28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rsid w:val="004F4E9D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1"/>
    <w:link w:val="3"/>
    <w:rsid w:val="004F4E9D"/>
    <w:rPr>
      <w:rFonts w:ascii="AG_Helvetica" w:eastAsia="Times New Roman" w:hAnsi="AG_Helvetica" w:cs="Times New Roman"/>
      <w:b/>
      <w:bCs/>
      <w:sz w:val="4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sid w:val="004F4E9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4F4E9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4F4E9D"/>
    <w:rPr>
      <w:rFonts w:ascii="Times New Roman" w:eastAsia="Times New Roman" w:hAnsi="Times New Roman" w:cs="Times New Roman"/>
      <w:sz w:val="36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4F4E9D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4F4E9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31">
    <w:name w:val="Основной текст (3)_"/>
    <w:basedOn w:val="a1"/>
    <w:link w:val="310"/>
    <w:rsid w:val="004E11CA"/>
    <w:rPr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4E11CA"/>
    <w:pPr>
      <w:shd w:val="clear" w:color="auto" w:fill="FFFFFF"/>
      <w:spacing w:before="360" w:after="1980" w:line="475" w:lineRule="exact"/>
      <w:ind w:hanging="320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customStyle="1" w:styleId="51">
    <w:name w:val="Основной текст (5)_"/>
    <w:basedOn w:val="a1"/>
    <w:link w:val="52"/>
    <w:rsid w:val="004E11CA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4E11CA"/>
    <w:pPr>
      <w:shd w:val="clear" w:color="auto" w:fill="FFFFFF"/>
      <w:spacing w:before="1200" w:after="180" w:line="374" w:lineRule="exact"/>
      <w:jc w:val="center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81">
    <w:name w:val="Основной текст (8)_"/>
    <w:basedOn w:val="a1"/>
    <w:link w:val="82"/>
    <w:rsid w:val="004E11CA"/>
    <w:rPr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customStyle="1" w:styleId="21">
    <w:name w:val="Основной текст (2)_"/>
    <w:basedOn w:val="a1"/>
    <w:link w:val="210"/>
    <w:rsid w:val="004E11CA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4E11CA"/>
    <w:pPr>
      <w:shd w:val="clear" w:color="auto" w:fill="FFFFFF"/>
      <w:spacing w:after="360" w:line="0" w:lineRule="atLeast"/>
      <w:ind w:hanging="700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22">
    <w:name w:val="Заголовок №2_"/>
    <w:basedOn w:val="a1"/>
    <w:link w:val="23"/>
    <w:rsid w:val="004E11CA"/>
    <w:rPr>
      <w:sz w:val="27"/>
      <w:szCs w:val="27"/>
      <w:shd w:val="clear" w:color="auto" w:fill="FFFFFF"/>
    </w:rPr>
  </w:style>
  <w:style w:type="paragraph" w:customStyle="1" w:styleId="23">
    <w:name w:val="Заголовок №2"/>
    <w:basedOn w:val="a0"/>
    <w:link w:val="22"/>
    <w:rsid w:val="004E11CA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41">
    <w:name w:val="Основной текст (4)_"/>
    <w:basedOn w:val="a1"/>
    <w:link w:val="42"/>
    <w:rsid w:val="004E11CA"/>
    <w:rPr>
      <w:sz w:val="31"/>
      <w:szCs w:val="31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4E11CA"/>
    <w:pPr>
      <w:shd w:val="clear" w:color="auto" w:fill="FFFFFF"/>
      <w:spacing w:before="1980" w:after="1200" w:line="422" w:lineRule="exact"/>
      <w:jc w:val="center"/>
    </w:pPr>
    <w:rPr>
      <w:rFonts w:asciiTheme="minorHAnsi" w:eastAsiaTheme="minorHAnsi" w:hAnsiTheme="minorHAnsi" w:cstheme="minorBidi"/>
      <w:color w:val="auto"/>
      <w:sz w:val="31"/>
      <w:szCs w:val="31"/>
      <w:lang w:val="ru-RU" w:eastAsia="en-US"/>
    </w:rPr>
  </w:style>
  <w:style w:type="character" w:customStyle="1" w:styleId="32">
    <w:name w:val="Заголовок №3_"/>
    <w:basedOn w:val="a1"/>
    <w:link w:val="33"/>
    <w:rsid w:val="004E1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0"/>
    <w:link w:val="32"/>
    <w:rsid w:val="004E11CA"/>
    <w:pPr>
      <w:shd w:val="clear" w:color="auto" w:fill="FFFFFF"/>
      <w:spacing w:after="420" w:line="0" w:lineRule="atLeast"/>
      <w:outlineLvl w:val="2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a4">
    <w:name w:val="Основной текст_"/>
    <w:basedOn w:val="a1"/>
    <w:link w:val="11"/>
    <w:rsid w:val="004E11CA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4"/>
    <w:rsid w:val="004E11CA"/>
    <w:pPr>
      <w:shd w:val="clear" w:color="auto" w:fill="FFFFFF"/>
      <w:spacing w:after="840" w:line="0" w:lineRule="atLeast"/>
    </w:pPr>
    <w:rPr>
      <w:rFonts w:asciiTheme="minorHAnsi" w:eastAsiaTheme="minorHAnsi" w:hAnsiTheme="minorHAnsi" w:cstheme="minorBidi"/>
      <w:color w:val="auto"/>
      <w:sz w:val="25"/>
      <w:szCs w:val="25"/>
      <w:lang w:val="ru-RU" w:eastAsia="en-US"/>
    </w:rPr>
  </w:style>
  <w:style w:type="character" w:customStyle="1" w:styleId="71">
    <w:name w:val="Основной текст (7)_"/>
    <w:basedOn w:val="a1"/>
    <w:link w:val="710"/>
    <w:rsid w:val="004E11CA"/>
    <w:rPr>
      <w:sz w:val="20"/>
      <w:szCs w:val="20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4E11C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0"/>
      <w:szCs w:val="20"/>
      <w:lang w:val="ru-RU" w:eastAsia="en-US"/>
    </w:rPr>
  </w:style>
  <w:style w:type="paragraph" w:customStyle="1" w:styleId="12">
    <w:name w:val="1"/>
    <w:basedOn w:val="a0"/>
    <w:link w:val="13"/>
    <w:qFormat/>
    <w:rsid w:val="00FC4358"/>
    <w:pPr>
      <w:jc w:val="both"/>
    </w:pPr>
    <w:rPr>
      <w:color w:val="auto"/>
      <w:sz w:val="28"/>
      <w:szCs w:val="28"/>
      <w:lang w:val="x-none" w:eastAsia="x-none"/>
    </w:rPr>
  </w:style>
  <w:style w:type="character" w:customStyle="1" w:styleId="13">
    <w:name w:val="1 Знак"/>
    <w:link w:val="12"/>
    <w:rsid w:val="00FC435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5">
    <w:name w:val="Заголовок таблицы"/>
    <w:basedOn w:val="a0"/>
    <w:rsid w:val="00C81C8F"/>
    <w:pPr>
      <w:keepNext/>
      <w:jc w:val="center"/>
    </w:pPr>
    <w:rPr>
      <w:b/>
      <w:snapToGrid w:val="0"/>
      <w:color w:val="auto"/>
      <w:sz w:val="22"/>
      <w:szCs w:val="20"/>
      <w:lang w:val="ru-RU"/>
    </w:rPr>
  </w:style>
  <w:style w:type="paragraph" w:customStyle="1" w:styleId="a6">
    <w:name w:val="Текст таблицы"/>
    <w:basedOn w:val="a0"/>
    <w:rsid w:val="00C81C8F"/>
    <w:rPr>
      <w:snapToGrid w:val="0"/>
      <w:color w:val="auto"/>
      <w:sz w:val="22"/>
      <w:szCs w:val="20"/>
      <w:lang w:val="ru-RU"/>
    </w:rPr>
  </w:style>
  <w:style w:type="table" w:styleId="a7">
    <w:name w:val="Table Grid"/>
    <w:basedOn w:val="a2"/>
    <w:uiPriority w:val="59"/>
    <w:rsid w:val="005B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0"/>
    <w:link w:val="a9"/>
    <w:semiHidden/>
    <w:unhideWhenUsed/>
    <w:rsid w:val="003329CF"/>
    <w:rPr>
      <w:color w:val="auto"/>
      <w:sz w:val="20"/>
      <w:szCs w:val="20"/>
      <w:lang w:val="ru-RU"/>
    </w:rPr>
  </w:style>
  <w:style w:type="character" w:customStyle="1" w:styleId="a9">
    <w:name w:val="Текст примечания Знак"/>
    <w:basedOn w:val="a1"/>
    <w:link w:val="a8"/>
    <w:semiHidden/>
    <w:rsid w:val="00332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ВерхКолонтитул Знак,??????? ?????????? Знак,Верхний колонтитул1 Знак, Знак7 Знак"/>
    <w:basedOn w:val="a1"/>
    <w:link w:val="ab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header"/>
    <w:aliases w:val="ВерхКолонтитул,??????? ??????????,Верхний колонтитул1, Знак7"/>
    <w:basedOn w:val="a0"/>
    <w:link w:val="aa"/>
    <w:unhideWhenUsed/>
    <w:rsid w:val="003329CF"/>
    <w:pPr>
      <w:tabs>
        <w:tab w:val="center" w:pos="4677"/>
        <w:tab w:val="right" w:pos="9355"/>
      </w:tabs>
    </w:pPr>
    <w:rPr>
      <w:color w:val="auto"/>
      <w:sz w:val="22"/>
      <w:lang w:val="ru-RU"/>
    </w:rPr>
  </w:style>
  <w:style w:type="character" w:customStyle="1" w:styleId="ac">
    <w:name w:val="Нижний колонтитул Знак"/>
    <w:aliases w:val="Footer16 Знак"/>
    <w:basedOn w:val="a1"/>
    <w:link w:val="ad"/>
    <w:uiPriority w:val="99"/>
    <w:rsid w:val="003329CF"/>
    <w:rPr>
      <w:rFonts w:ascii="Times New Roman" w:eastAsia="Times New Roman" w:hAnsi="Times New Roman" w:cs="Times New Roman"/>
      <w:szCs w:val="24"/>
      <w:lang w:eastAsia="ru-RU"/>
    </w:rPr>
  </w:style>
  <w:style w:type="paragraph" w:styleId="ad">
    <w:name w:val="footer"/>
    <w:aliases w:val="Footer16"/>
    <w:basedOn w:val="a0"/>
    <w:link w:val="ac"/>
    <w:uiPriority w:val="99"/>
    <w:unhideWhenUsed/>
    <w:rsid w:val="003329CF"/>
    <w:pPr>
      <w:tabs>
        <w:tab w:val="center" w:pos="4677"/>
        <w:tab w:val="right" w:pos="9355"/>
      </w:tabs>
    </w:pPr>
    <w:rPr>
      <w:color w:val="auto"/>
      <w:sz w:val="22"/>
      <w:lang w:val="ru-RU"/>
    </w:rPr>
  </w:style>
  <w:style w:type="character" w:customStyle="1" w:styleId="ae">
    <w:name w:val="Тема примечания Знак"/>
    <w:basedOn w:val="a9"/>
    <w:link w:val="af"/>
    <w:semiHidden/>
    <w:rsid w:val="003329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8"/>
    <w:next w:val="a8"/>
    <w:link w:val="ae"/>
    <w:semiHidden/>
    <w:unhideWhenUsed/>
    <w:rsid w:val="003329CF"/>
    <w:rPr>
      <w:b/>
      <w:bCs/>
    </w:rPr>
  </w:style>
  <w:style w:type="character" w:customStyle="1" w:styleId="af0">
    <w:name w:val="Текст выноски Знак"/>
    <w:basedOn w:val="a1"/>
    <w:link w:val="af1"/>
    <w:uiPriority w:val="99"/>
    <w:semiHidden/>
    <w:rsid w:val="003329C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0"/>
    <w:link w:val="af0"/>
    <w:uiPriority w:val="99"/>
    <w:semiHidden/>
    <w:unhideWhenUsed/>
    <w:rsid w:val="003329CF"/>
    <w:rPr>
      <w:rFonts w:ascii="Tahoma" w:hAnsi="Tahoma" w:cs="Tahoma"/>
      <w:color w:val="auto"/>
      <w:sz w:val="16"/>
      <w:szCs w:val="16"/>
      <w:lang w:val="ru-RU"/>
    </w:rPr>
  </w:style>
  <w:style w:type="paragraph" w:customStyle="1" w:styleId="14">
    <w:name w:val="Обычный1"/>
    <w:rsid w:val="003329CF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2">
    <w:name w:val="Разделитель таблиц"/>
    <w:basedOn w:val="a0"/>
    <w:rsid w:val="003329CF"/>
    <w:pPr>
      <w:spacing w:line="14" w:lineRule="exact"/>
    </w:pPr>
    <w:rPr>
      <w:color w:val="auto"/>
      <w:sz w:val="2"/>
      <w:szCs w:val="20"/>
      <w:lang w:val="ru-RU"/>
    </w:rPr>
  </w:style>
  <w:style w:type="paragraph" w:customStyle="1" w:styleId="af3">
    <w:name w:val="Название подраздела"/>
    <w:basedOn w:val="14"/>
    <w:rsid w:val="003329CF"/>
    <w:pPr>
      <w:keepNext/>
      <w:spacing w:before="240"/>
      <w:jc w:val="center"/>
    </w:pPr>
    <w:rPr>
      <w:b/>
    </w:rPr>
  </w:style>
  <w:style w:type="paragraph" w:customStyle="1" w:styleId="af4">
    <w:name w:val="Название раздела"/>
    <w:basedOn w:val="a0"/>
    <w:rsid w:val="003329CF"/>
    <w:pPr>
      <w:jc w:val="center"/>
    </w:pPr>
    <w:rPr>
      <w:b/>
      <w:color w:val="auto"/>
      <w:sz w:val="28"/>
      <w:szCs w:val="28"/>
      <w:lang w:val="ru-RU"/>
    </w:rPr>
  </w:style>
  <w:style w:type="paragraph" w:customStyle="1" w:styleId="af5">
    <w:name w:val="Заголовок таблицы повторяющийся"/>
    <w:basedOn w:val="14"/>
    <w:rsid w:val="003329CF"/>
    <w:pPr>
      <w:jc w:val="center"/>
    </w:pPr>
    <w:rPr>
      <w:b/>
    </w:rPr>
  </w:style>
  <w:style w:type="paragraph" w:customStyle="1" w:styleId="a">
    <w:name w:val="Автонумератор в таблице"/>
    <w:basedOn w:val="14"/>
    <w:rsid w:val="003329CF"/>
    <w:pPr>
      <w:numPr>
        <w:numId w:val="2"/>
      </w:numPr>
      <w:jc w:val="center"/>
    </w:pPr>
  </w:style>
  <w:style w:type="paragraph" w:customStyle="1" w:styleId="ConsPlusNormal">
    <w:name w:val="ConsPlusNormal"/>
    <w:rsid w:val="00332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0"/>
    <w:uiPriority w:val="99"/>
    <w:qFormat/>
    <w:rsid w:val="00063DC3"/>
    <w:pPr>
      <w:ind w:left="720"/>
      <w:contextualSpacing/>
    </w:pPr>
  </w:style>
  <w:style w:type="paragraph" w:customStyle="1" w:styleId="36">
    <w:name w:val="Основной текст36"/>
    <w:basedOn w:val="a0"/>
    <w:rsid w:val="00B74CF9"/>
    <w:pPr>
      <w:shd w:val="clear" w:color="auto" w:fill="FFFFFF"/>
      <w:spacing w:after="540" w:line="5" w:lineRule="exact"/>
      <w:ind w:hanging="680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paragraph" w:customStyle="1" w:styleId="af7">
    <w:name w:val="Основной текст ПЗ"/>
    <w:basedOn w:val="a0"/>
    <w:rsid w:val="00515064"/>
    <w:pPr>
      <w:suppressAutoHyphens/>
      <w:autoSpaceDN w:val="0"/>
      <w:spacing w:line="276" w:lineRule="auto"/>
      <w:ind w:firstLine="709"/>
      <w:jc w:val="both"/>
      <w:textAlignment w:val="baseline"/>
    </w:pPr>
    <w:rPr>
      <w:color w:val="auto"/>
      <w:kern w:val="3"/>
      <w:sz w:val="28"/>
      <w:szCs w:val="28"/>
      <w:lang w:val="en-US"/>
    </w:rPr>
  </w:style>
  <w:style w:type="paragraph" w:customStyle="1" w:styleId="af8">
    <w:name w:val="Стиль_наименование"/>
    <w:basedOn w:val="a0"/>
    <w:link w:val="af9"/>
    <w:autoRedefine/>
    <w:qFormat/>
    <w:rsid w:val="004F4E9D"/>
    <w:pPr>
      <w:spacing w:after="200" w:line="276" w:lineRule="auto"/>
    </w:pPr>
    <w:rPr>
      <w:rFonts w:ascii="Arial" w:eastAsia="Calibri" w:hAnsi="Arial"/>
      <w:color w:val="auto"/>
      <w:sz w:val="36"/>
      <w:szCs w:val="22"/>
      <w:lang w:val="x-none" w:eastAsia="en-US"/>
    </w:rPr>
  </w:style>
  <w:style w:type="character" w:customStyle="1" w:styleId="af9">
    <w:name w:val="Стиль_наименование Знак"/>
    <w:link w:val="af8"/>
    <w:rsid w:val="004F4E9D"/>
    <w:rPr>
      <w:rFonts w:ascii="Arial" w:eastAsia="Calibri" w:hAnsi="Arial" w:cs="Times New Roman"/>
      <w:sz w:val="36"/>
      <w:lang w:val="x-none"/>
    </w:rPr>
  </w:style>
  <w:style w:type="character" w:styleId="afa">
    <w:name w:val="page number"/>
    <w:basedOn w:val="a1"/>
    <w:rsid w:val="004F4E9D"/>
  </w:style>
  <w:style w:type="paragraph" w:customStyle="1" w:styleId="15">
    <w:name w:val="заголовок 1"/>
    <w:basedOn w:val="a0"/>
    <w:next w:val="a0"/>
    <w:rsid w:val="004F4E9D"/>
    <w:pPr>
      <w:keepNext/>
      <w:widowControl w:val="0"/>
      <w:autoSpaceDE w:val="0"/>
      <w:autoSpaceDN w:val="0"/>
      <w:spacing w:line="360" w:lineRule="auto"/>
      <w:ind w:firstLine="720"/>
      <w:outlineLvl w:val="0"/>
    </w:pPr>
    <w:rPr>
      <w:b/>
      <w:bCs/>
      <w:color w:val="auto"/>
      <w:sz w:val="28"/>
      <w:szCs w:val="28"/>
      <w:lang w:val="ru-RU"/>
    </w:rPr>
  </w:style>
  <w:style w:type="paragraph" w:styleId="afb">
    <w:name w:val="Body Text Indent"/>
    <w:basedOn w:val="a0"/>
    <w:link w:val="afc"/>
    <w:rsid w:val="004F4E9D"/>
    <w:pPr>
      <w:spacing w:after="120"/>
      <w:ind w:left="283"/>
    </w:pPr>
    <w:rPr>
      <w:color w:val="auto"/>
      <w:lang w:val="x-none" w:eastAsia="x-none"/>
    </w:rPr>
  </w:style>
  <w:style w:type="character" w:customStyle="1" w:styleId="afc">
    <w:name w:val="Основной текст с отступом Знак"/>
    <w:basedOn w:val="a1"/>
    <w:link w:val="afb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Body Text"/>
    <w:basedOn w:val="a0"/>
    <w:link w:val="afe"/>
    <w:rsid w:val="004F4E9D"/>
    <w:pPr>
      <w:spacing w:after="120"/>
    </w:pPr>
    <w:rPr>
      <w:color w:val="auto"/>
      <w:lang w:val="x-none" w:eastAsia="x-none"/>
    </w:rPr>
  </w:style>
  <w:style w:type="character" w:customStyle="1" w:styleId="afe">
    <w:name w:val="Основной текст Знак"/>
    <w:basedOn w:val="a1"/>
    <w:link w:val="afd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6">
    <w:name w:val="Знак1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aff">
    <w:name w:val="Новый абзац"/>
    <w:basedOn w:val="a0"/>
    <w:rsid w:val="004F4E9D"/>
    <w:pPr>
      <w:spacing w:after="120"/>
      <w:ind w:firstLine="567"/>
      <w:jc w:val="both"/>
    </w:pPr>
    <w:rPr>
      <w:rFonts w:ascii="Arial" w:hAnsi="Arial"/>
      <w:color w:val="auto"/>
      <w:szCs w:val="20"/>
      <w:lang w:val="ru-RU"/>
    </w:rPr>
  </w:style>
  <w:style w:type="paragraph" w:customStyle="1" w:styleId="-">
    <w:name w:val="Маркер [-]"/>
    <w:basedOn w:val="a0"/>
    <w:rsid w:val="004F4E9D"/>
    <w:pPr>
      <w:numPr>
        <w:numId w:val="3"/>
      </w:numPr>
      <w:spacing w:after="120"/>
      <w:jc w:val="both"/>
    </w:pPr>
    <w:rPr>
      <w:rFonts w:ascii="Arial" w:hAnsi="Arial"/>
      <w:color w:val="auto"/>
      <w:szCs w:val="20"/>
      <w:lang w:val="ru-RU"/>
    </w:rPr>
  </w:style>
  <w:style w:type="paragraph" w:styleId="24">
    <w:name w:val="Body Text Indent 2"/>
    <w:basedOn w:val="a0"/>
    <w:link w:val="25"/>
    <w:unhideWhenUsed/>
    <w:rsid w:val="004F4E9D"/>
    <w:pPr>
      <w:spacing w:after="120" w:line="480" w:lineRule="auto"/>
      <w:ind w:left="283"/>
    </w:pPr>
    <w:rPr>
      <w:rFonts w:eastAsia="Calibri"/>
      <w:color w:val="auto"/>
      <w:sz w:val="22"/>
      <w:szCs w:val="22"/>
      <w:lang w:val="x-none" w:eastAsia="en-US"/>
    </w:rPr>
  </w:style>
  <w:style w:type="character" w:customStyle="1" w:styleId="25">
    <w:name w:val="Основной текст с отступом 2 Знак"/>
    <w:basedOn w:val="a1"/>
    <w:link w:val="24"/>
    <w:rsid w:val="004F4E9D"/>
    <w:rPr>
      <w:rFonts w:ascii="Times New Roman" w:eastAsia="Calibri" w:hAnsi="Times New Roman" w:cs="Times New Roman"/>
      <w:lang w:val="x-none"/>
    </w:rPr>
  </w:style>
  <w:style w:type="paragraph" w:styleId="26">
    <w:name w:val="Body Text 2"/>
    <w:basedOn w:val="a0"/>
    <w:link w:val="27"/>
    <w:uiPriority w:val="99"/>
    <w:rsid w:val="004F4E9D"/>
    <w:pPr>
      <w:spacing w:after="120" w:line="480" w:lineRule="auto"/>
    </w:pPr>
    <w:rPr>
      <w:color w:val="auto"/>
      <w:lang w:val="x-none" w:eastAsia="x-none"/>
    </w:rPr>
  </w:style>
  <w:style w:type="character" w:customStyle="1" w:styleId="27">
    <w:name w:val="Основной текст 2 Знак"/>
    <w:basedOn w:val="a1"/>
    <w:link w:val="26"/>
    <w:uiPriority w:val="99"/>
    <w:rsid w:val="004F4E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0">
    <w:name w:val="Emphasis"/>
    <w:qFormat/>
    <w:rsid w:val="004F4E9D"/>
    <w:rPr>
      <w:i/>
      <w:iCs/>
    </w:rPr>
  </w:style>
  <w:style w:type="paragraph" w:styleId="aff1">
    <w:name w:val="Plain Text"/>
    <w:basedOn w:val="a0"/>
    <w:link w:val="aff2"/>
    <w:rsid w:val="004F4E9D"/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aff2">
    <w:name w:val="Текст Знак"/>
    <w:basedOn w:val="a1"/>
    <w:link w:val="aff1"/>
    <w:rsid w:val="004F4E9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11">
    <w:name w:val="Основной текст 21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  <w:lang w:val="ru-RU"/>
    </w:rPr>
  </w:style>
  <w:style w:type="paragraph" w:customStyle="1" w:styleId="Default">
    <w:name w:val="Default"/>
    <w:rsid w:val="004F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0">
    <w:name w:val="..... .. ...... ...... ......:  15 .."/>
    <w:basedOn w:val="Default"/>
    <w:next w:val="Default"/>
    <w:uiPriority w:val="99"/>
    <w:rsid w:val="004F4E9D"/>
    <w:rPr>
      <w:color w:val="auto"/>
    </w:rPr>
  </w:style>
  <w:style w:type="paragraph" w:customStyle="1" w:styleId="Style7">
    <w:name w:val="Style7"/>
    <w:basedOn w:val="a0"/>
    <w:uiPriority w:val="99"/>
    <w:rsid w:val="004F4E9D"/>
    <w:pPr>
      <w:widowControl w:val="0"/>
      <w:autoSpaceDE w:val="0"/>
      <w:autoSpaceDN w:val="0"/>
      <w:adjustRightInd w:val="0"/>
      <w:spacing w:line="266" w:lineRule="exact"/>
      <w:ind w:firstLine="706"/>
      <w:jc w:val="both"/>
    </w:pPr>
    <w:rPr>
      <w:color w:val="auto"/>
      <w:lang w:val="ru-RU"/>
    </w:rPr>
  </w:style>
  <w:style w:type="character" w:customStyle="1" w:styleId="FontStyle33">
    <w:name w:val="Font Style33"/>
    <w:uiPriority w:val="99"/>
    <w:rsid w:val="004F4E9D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0"/>
    <w:uiPriority w:val="99"/>
    <w:rsid w:val="004F4E9D"/>
    <w:pPr>
      <w:widowControl w:val="0"/>
      <w:autoSpaceDE w:val="0"/>
      <w:autoSpaceDN w:val="0"/>
      <w:adjustRightInd w:val="0"/>
      <w:jc w:val="center"/>
    </w:pPr>
    <w:rPr>
      <w:color w:val="auto"/>
      <w:lang w:val="ru-RU"/>
    </w:rPr>
  </w:style>
  <w:style w:type="paragraph" w:customStyle="1" w:styleId="Style9">
    <w:name w:val="Style9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  <w:lang w:val="ru-RU"/>
    </w:rPr>
  </w:style>
  <w:style w:type="paragraph" w:customStyle="1" w:styleId="Style17">
    <w:name w:val="Style17"/>
    <w:basedOn w:val="a0"/>
    <w:uiPriority w:val="99"/>
    <w:rsid w:val="004F4E9D"/>
    <w:pPr>
      <w:widowControl w:val="0"/>
      <w:autoSpaceDE w:val="0"/>
      <w:autoSpaceDN w:val="0"/>
      <w:adjustRightInd w:val="0"/>
      <w:spacing w:line="180" w:lineRule="exact"/>
      <w:jc w:val="center"/>
    </w:pPr>
    <w:rPr>
      <w:color w:val="auto"/>
      <w:lang w:val="ru-RU"/>
    </w:rPr>
  </w:style>
  <w:style w:type="character" w:customStyle="1" w:styleId="FontStyle36">
    <w:name w:val="Font Style36"/>
    <w:uiPriority w:val="99"/>
    <w:rsid w:val="004F4E9D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2">
    <w:name w:val="Style12"/>
    <w:basedOn w:val="a0"/>
    <w:uiPriority w:val="99"/>
    <w:rsid w:val="004F4E9D"/>
    <w:pPr>
      <w:widowControl w:val="0"/>
      <w:autoSpaceDE w:val="0"/>
      <w:autoSpaceDN w:val="0"/>
      <w:adjustRightInd w:val="0"/>
      <w:jc w:val="right"/>
    </w:pPr>
    <w:rPr>
      <w:color w:val="auto"/>
      <w:lang w:val="ru-RU"/>
    </w:rPr>
  </w:style>
  <w:style w:type="paragraph" w:customStyle="1" w:styleId="Style19">
    <w:name w:val="Style19"/>
    <w:basedOn w:val="a0"/>
    <w:uiPriority w:val="99"/>
    <w:rsid w:val="004F4E9D"/>
    <w:pPr>
      <w:widowControl w:val="0"/>
      <w:autoSpaceDE w:val="0"/>
      <w:autoSpaceDN w:val="0"/>
      <w:adjustRightInd w:val="0"/>
    </w:pPr>
    <w:rPr>
      <w:color w:val="auto"/>
      <w:lang w:val="ru-RU"/>
    </w:rPr>
  </w:style>
  <w:style w:type="character" w:customStyle="1" w:styleId="FontStyle46">
    <w:name w:val="Font Style46"/>
    <w:uiPriority w:val="99"/>
    <w:rsid w:val="004F4E9D"/>
    <w:rPr>
      <w:rFonts w:ascii="Times New Roman" w:hAnsi="Times New Roman" w:cs="Times New Roman"/>
      <w:sz w:val="14"/>
      <w:szCs w:val="14"/>
    </w:rPr>
  </w:style>
  <w:style w:type="paragraph" w:customStyle="1" w:styleId="aff3">
    <w:name w:val="дата"/>
    <w:basedOn w:val="a0"/>
    <w:next w:val="a0"/>
    <w:link w:val="aff4"/>
    <w:rsid w:val="004F4E9D"/>
    <w:rPr>
      <w:rFonts w:ascii="Arial Narrow" w:hAnsi="Arial Narrow"/>
      <w:iCs/>
      <w:color w:val="auto"/>
      <w:sz w:val="14"/>
      <w:szCs w:val="14"/>
      <w:lang w:val="x-none" w:eastAsia="x-none"/>
    </w:rPr>
  </w:style>
  <w:style w:type="character" w:customStyle="1" w:styleId="aff4">
    <w:name w:val="дата Знак"/>
    <w:link w:val="aff3"/>
    <w:rsid w:val="004F4E9D"/>
    <w:rPr>
      <w:rFonts w:ascii="Arial Narrow" w:eastAsia="Times New Roman" w:hAnsi="Arial Narrow" w:cs="Times New Roman"/>
      <w:iCs/>
      <w:sz w:val="14"/>
      <w:szCs w:val="14"/>
      <w:lang w:val="x-none" w:eastAsia="x-none"/>
    </w:rPr>
  </w:style>
  <w:style w:type="paragraph" w:styleId="aff5">
    <w:name w:val="Title"/>
    <w:basedOn w:val="a0"/>
    <w:link w:val="aff6"/>
    <w:qFormat/>
    <w:rsid w:val="004F4E9D"/>
    <w:pPr>
      <w:spacing w:line="360" w:lineRule="auto"/>
      <w:jc w:val="center"/>
    </w:pPr>
    <w:rPr>
      <w:b/>
      <w:color w:val="auto"/>
      <w:sz w:val="28"/>
      <w:szCs w:val="20"/>
      <w:lang w:val="x-none" w:eastAsia="x-none"/>
    </w:rPr>
  </w:style>
  <w:style w:type="character" w:customStyle="1" w:styleId="aff6">
    <w:name w:val="Название Знак"/>
    <w:basedOn w:val="a1"/>
    <w:link w:val="aff5"/>
    <w:rsid w:val="004F4E9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28">
    <w:name w:val="заголовок 2"/>
    <w:basedOn w:val="a0"/>
    <w:next w:val="a0"/>
    <w:rsid w:val="004F4E9D"/>
    <w:pPr>
      <w:keepNext/>
      <w:autoSpaceDE w:val="0"/>
      <w:autoSpaceDN w:val="0"/>
      <w:spacing w:before="120"/>
      <w:jc w:val="center"/>
    </w:pPr>
    <w:rPr>
      <w:color w:val="auto"/>
      <w:sz w:val="28"/>
      <w:szCs w:val="28"/>
      <w:lang w:val="ru-RU"/>
    </w:rPr>
  </w:style>
  <w:style w:type="paragraph" w:customStyle="1" w:styleId="caaieiaie1">
    <w:name w:val="caaieiaie 1"/>
    <w:basedOn w:val="a0"/>
    <w:next w:val="a0"/>
    <w:rsid w:val="004F4E9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color w:val="auto"/>
      <w:kern w:val="28"/>
      <w:sz w:val="28"/>
      <w:szCs w:val="28"/>
      <w:lang w:val="ru-RU"/>
    </w:rPr>
  </w:style>
  <w:style w:type="character" w:styleId="aff7">
    <w:name w:val="Hyperlink"/>
    <w:uiPriority w:val="99"/>
    <w:rsid w:val="004F4E9D"/>
    <w:rPr>
      <w:color w:val="0000FF"/>
      <w:u w:val="single"/>
    </w:rPr>
  </w:style>
  <w:style w:type="paragraph" w:styleId="aff8">
    <w:name w:val="Normal (Web)"/>
    <w:basedOn w:val="a0"/>
    <w:uiPriority w:val="99"/>
    <w:rsid w:val="004F4E9D"/>
    <w:pPr>
      <w:spacing w:before="100" w:beforeAutospacing="1" w:after="100" w:afterAutospacing="1"/>
    </w:pPr>
    <w:rPr>
      <w:color w:val="auto"/>
      <w:lang w:val="ru-RU"/>
    </w:rPr>
  </w:style>
  <w:style w:type="paragraph" w:styleId="34">
    <w:name w:val="Body Text Indent 3"/>
    <w:basedOn w:val="a0"/>
    <w:link w:val="35"/>
    <w:unhideWhenUsed/>
    <w:rsid w:val="004F4E9D"/>
    <w:pPr>
      <w:spacing w:after="120"/>
      <w:ind w:left="283"/>
    </w:pPr>
    <w:rPr>
      <w:color w:val="auto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1"/>
    <w:link w:val="34"/>
    <w:rsid w:val="004F4E9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ff9">
    <w:name w:val="Îáû÷íûé"/>
    <w:rsid w:val="004F4E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"/>
    <w:basedOn w:val="a0"/>
    <w:rsid w:val="004F4E9D"/>
    <w:pPr>
      <w:spacing w:after="160" w:line="240" w:lineRule="exact"/>
    </w:pPr>
    <w:rPr>
      <w:rFonts w:ascii="Verdana" w:hAnsi="Verdana"/>
      <w:color w:val="auto"/>
      <w:lang w:val="en-US" w:eastAsia="en-US"/>
    </w:rPr>
  </w:style>
  <w:style w:type="paragraph" w:customStyle="1" w:styleId="Normalspace">
    <w:name w:val="Normal space"/>
    <w:basedOn w:val="a0"/>
    <w:rsid w:val="004F4E9D"/>
    <w:pPr>
      <w:tabs>
        <w:tab w:val="left" w:pos="1267"/>
      </w:tabs>
      <w:spacing w:before="300" w:line="300" w:lineRule="atLeast"/>
      <w:ind w:left="1267"/>
      <w:jc w:val="both"/>
    </w:pPr>
    <w:rPr>
      <w:color w:val="auto"/>
      <w:sz w:val="26"/>
      <w:szCs w:val="26"/>
      <w:lang w:val="en-US" w:eastAsia="en-US"/>
    </w:rPr>
  </w:style>
  <w:style w:type="character" w:customStyle="1" w:styleId="37">
    <w:name w:val="Основной текст 3 Знак"/>
    <w:basedOn w:val="a1"/>
    <w:link w:val="38"/>
    <w:uiPriority w:val="99"/>
    <w:semiHidden/>
    <w:rsid w:val="004F4E9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Body Text 3"/>
    <w:basedOn w:val="a0"/>
    <w:link w:val="37"/>
    <w:uiPriority w:val="99"/>
    <w:semiHidden/>
    <w:unhideWhenUsed/>
    <w:rsid w:val="004F4E9D"/>
    <w:pPr>
      <w:spacing w:after="120"/>
    </w:pPr>
    <w:rPr>
      <w:color w:val="auto"/>
      <w:sz w:val="16"/>
      <w:szCs w:val="16"/>
      <w:lang w:val="x-none" w:eastAsia="x-none"/>
    </w:rPr>
  </w:style>
  <w:style w:type="paragraph" w:customStyle="1" w:styleId="Text">
    <w:name w:val="Text"/>
    <w:rsid w:val="004F4E9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4F4E9D"/>
    <w:pPr>
      <w:jc w:val="center"/>
    </w:pPr>
    <w:rPr>
      <w:rFonts w:ascii="Arial" w:hAnsi="Arial"/>
      <w:color w:val="auto"/>
      <w:sz w:val="28"/>
      <w:szCs w:val="20"/>
      <w:lang w:val="ru-RU"/>
    </w:rPr>
  </w:style>
  <w:style w:type="paragraph" w:customStyle="1" w:styleId="39">
    <w:name w:val="Обычный3"/>
    <w:rsid w:val="004F4E9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311">
    <w:name w:val="Основной текст 31"/>
    <w:basedOn w:val="a0"/>
    <w:rsid w:val="004F4E9D"/>
    <w:pPr>
      <w:tabs>
        <w:tab w:val="left" w:pos="9356"/>
      </w:tabs>
      <w:overflowPunct w:val="0"/>
      <w:autoSpaceDE w:val="0"/>
      <w:autoSpaceDN w:val="0"/>
      <w:adjustRightInd w:val="0"/>
      <w:ind w:right="-1"/>
      <w:jc w:val="center"/>
      <w:textAlignment w:val="baseline"/>
    </w:pPr>
    <w:rPr>
      <w:color w:val="auto"/>
      <w:szCs w:val="20"/>
      <w:lang w:val="ru-RU"/>
    </w:rPr>
  </w:style>
  <w:style w:type="paragraph" w:customStyle="1" w:styleId="220">
    <w:name w:val="Основной текст 22"/>
    <w:basedOn w:val="a0"/>
    <w:rsid w:val="004F4E9D"/>
    <w:pPr>
      <w:overflowPunct w:val="0"/>
      <w:autoSpaceDE w:val="0"/>
      <w:autoSpaceDN w:val="0"/>
      <w:adjustRightInd w:val="0"/>
      <w:jc w:val="center"/>
    </w:pPr>
    <w:rPr>
      <w:b/>
      <w:color w:val="auto"/>
      <w:szCs w:val="20"/>
      <w:lang w:val="ru-RU"/>
    </w:rPr>
  </w:style>
  <w:style w:type="paragraph" w:styleId="affb">
    <w:name w:val="caption"/>
    <w:basedOn w:val="a0"/>
    <w:qFormat/>
    <w:rsid w:val="004F4E9D"/>
    <w:pPr>
      <w:keepNext/>
      <w:jc w:val="center"/>
      <w:outlineLvl w:val="7"/>
    </w:pPr>
    <w:rPr>
      <w:b/>
      <w:color w:val="auto"/>
      <w:sz w:val="20"/>
      <w:szCs w:val="20"/>
      <w:lang w:val="ru-RU"/>
    </w:rPr>
  </w:style>
  <w:style w:type="paragraph" w:customStyle="1" w:styleId="43">
    <w:name w:val="заголовок 4"/>
    <w:basedOn w:val="a0"/>
    <w:next w:val="a0"/>
    <w:rsid w:val="004F4E9D"/>
    <w:pPr>
      <w:keepNext/>
      <w:widowControl w:val="0"/>
      <w:autoSpaceDE w:val="0"/>
      <w:autoSpaceDN w:val="0"/>
      <w:jc w:val="center"/>
    </w:pPr>
    <w:rPr>
      <w:b/>
      <w:bCs/>
      <w:color w:val="auto"/>
      <w:lang w:val="ru-RU"/>
    </w:rPr>
  </w:style>
  <w:style w:type="paragraph" w:customStyle="1" w:styleId="2Zag">
    <w:name w:val="2_Zag"/>
    <w:next w:val="Text"/>
    <w:rsid w:val="004F4E9D"/>
    <w:pPr>
      <w:tabs>
        <w:tab w:val="left" w:pos="709"/>
      </w:tabs>
      <w:suppressAutoHyphens/>
      <w:spacing w:before="120" w:after="60" w:line="240" w:lineRule="auto"/>
      <w:ind w:left="709" w:hanging="425"/>
      <w:outlineLvl w:val="1"/>
    </w:pPr>
    <w:rPr>
      <w:rFonts w:ascii="Arial" w:eastAsia="Times New Roman" w:hAnsi="Arial" w:cs="Times New Roman"/>
      <w:b/>
      <w:noProof/>
      <w:sz w:val="24"/>
      <w:szCs w:val="20"/>
      <w:lang w:eastAsia="ru-RU"/>
    </w:rPr>
  </w:style>
  <w:style w:type="paragraph" w:customStyle="1" w:styleId="Textzifr">
    <w:name w:val="Text_zifr"/>
    <w:rsid w:val="004F4E9D"/>
    <w:pPr>
      <w:tabs>
        <w:tab w:val="right" w:pos="1418"/>
        <w:tab w:val="left" w:pos="1560"/>
        <w:tab w:val="left" w:pos="1985"/>
      </w:tabs>
      <w:spacing w:after="0" w:line="240" w:lineRule="auto"/>
      <w:ind w:left="1985" w:hanging="1701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Textspisok">
    <w:name w:val="Text_spisok"/>
    <w:rsid w:val="004F4E9D"/>
    <w:pPr>
      <w:tabs>
        <w:tab w:val="left" w:pos="567"/>
      </w:tabs>
      <w:spacing w:after="0" w:line="240" w:lineRule="auto"/>
      <w:ind w:left="567" w:hanging="425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Formula">
    <w:name w:val="Formula"/>
    <w:next w:val="Text"/>
    <w:rsid w:val="004F4E9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Zag2">
    <w:name w:val="Zag_2"/>
    <w:basedOn w:val="a0"/>
    <w:rsid w:val="004F4E9D"/>
    <w:rPr>
      <w:rFonts w:ascii="Arial" w:hAnsi="Arial"/>
      <w:b/>
      <w:color w:val="auto"/>
      <w:sz w:val="22"/>
      <w:szCs w:val="20"/>
      <w:lang w:val="en-US"/>
    </w:rPr>
  </w:style>
  <w:style w:type="paragraph" w:customStyle="1" w:styleId="Style6">
    <w:name w:val="Style6"/>
    <w:basedOn w:val="a0"/>
    <w:uiPriority w:val="99"/>
    <w:rsid w:val="004F4E9D"/>
    <w:pPr>
      <w:widowControl w:val="0"/>
      <w:autoSpaceDE w:val="0"/>
      <w:autoSpaceDN w:val="0"/>
      <w:adjustRightInd w:val="0"/>
      <w:spacing w:line="274" w:lineRule="exact"/>
      <w:jc w:val="center"/>
    </w:pPr>
    <w:rPr>
      <w:color w:val="auto"/>
      <w:lang w:val="ru-RU"/>
    </w:rPr>
  </w:style>
  <w:style w:type="character" w:customStyle="1" w:styleId="FontStyle32">
    <w:name w:val="Font Style32"/>
    <w:uiPriority w:val="99"/>
    <w:rsid w:val="004F4E9D"/>
    <w:rPr>
      <w:rFonts w:ascii="Times New Roman" w:hAnsi="Times New Roman" w:cs="Times New Roman"/>
      <w:b/>
      <w:bCs/>
      <w:spacing w:val="40"/>
      <w:sz w:val="22"/>
      <w:szCs w:val="22"/>
    </w:rPr>
  </w:style>
  <w:style w:type="character" w:customStyle="1" w:styleId="affc">
    <w:name w:val="Схема документа Знак"/>
    <w:basedOn w:val="a1"/>
    <w:link w:val="affd"/>
    <w:uiPriority w:val="99"/>
    <w:semiHidden/>
    <w:rsid w:val="004F4E9D"/>
    <w:rPr>
      <w:rFonts w:ascii="Tahoma" w:eastAsia="Calibri" w:hAnsi="Tahoma" w:cs="Times New Roman"/>
      <w:sz w:val="16"/>
      <w:szCs w:val="16"/>
      <w:lang w:val="x-none"/>
    </w:rPr>
  </w:style>
  <w:style w:type="paragraph" w:styleId="affd">
    <w:name w:val="Document Map"/>
    <w:basedOn w:val="a0"/>
    <w:link w:val="affc"/>
    <w:uiPriority w:val="99"/>
    <w:semiHidden/>
    <w:unhideWhenUsed/>
    <w:rsid w:val="004F4E9D"/>
    <w:pPr>
      <w:spacing w:after="200" w:line="276" w:lineRule="auto"/>
    </w:pPr>
    <w:rPr>
      <w:rFonts w:ascii="Tahoma" w:eastAsia="Calibri" w:hAnsi="Tahoma"/>
      <w:color w:val="auto"/>
      <w:sz w:val="16"/>
      <w:szCs w:val="16"/>
      <w:lang w:val="x-none" w:eastAsia="en-US"/>
    </w:rPr>
  </w:style>
  <w:style w:type="paragraph" w:customStyle="1" w:styleId="3a">
    <w:name w:val="Стиль3"/>
    <w:basedOn w:val="a0"/>
    <w:link w:val="3b"/>
    <w:qFormat/>
    <w:rsid w:val="004F4E9D"/>
    <w:pPr>
      <w:spacing w:after="60"/>
      <w:ind w:left="284" w:right="284" w:firstLine="720"/>
      <w:jc w:val="both"/>
    </w:pPr>
    <w:rPr>
      <w:color w:val="auto"/>
      <w:sz w:val="28"/>
      <w:szCs w:val="28"/>
      <w:lang w:val="x-none" w:eastAsia="x-none"/>
    </w:rPr>
  </w:style>
  <w:style w:type="character" w:customStyle="1" w:styleId="3b">
    <w:name w:val="Стиль3 Знак"/>
    <w:link w:val="3a"/>
    <w:rsid w:val="004F4E9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utback1">
    <w:name w:val="butback1"/>
    <w:rsid w:val="004F4E9D"/>
    <w:rPr>
      <w:color w:val="666666"/>
    </w:rPr>
  </w:style>
  <w:style w:type="character" w:customStyle="1" w:styleId="submenu-table">
    <w:name w:val="submenu-table"/>
    <w:rsid w:val="004F4E9D"/>
  </w:style>
  <w:style w:type="paragraph" w:customStyle="1" w:styleId="IG">
    <w:name w:val="Обычный_IG"/>
    <w:basedOn w:val="a0"/>
    <w:link w:val="IG3"/>
    <w:qFormat/>
    <w:rsid w:val="004F4E9D"/>
    <w:pPr>
      <w:spacing w:line="360" w:lineRule="auto"/>
      <w:ind w:firstLine="709"/>
      <w:jc w:val="both"/>
    </w:pPr>
    <w:rPr>
      <w:color w:val="auto"/>
      <w:sz w:val="28"/>
      <w:szCs w:val="28"/>
      <w:lang w:val="x-none" w:eastAsia="x-none"/>
    </w:rPr>
  </w:style>
  <w:style w:type="character" w:customStyle="1" w:styleId="IG3">
    <w:name w:val="Обычный_IG Знак3"/>
    <w:link w:val="IG"/>
    <w:rsid w:val="004F4E9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0"/>
    <w:link w:val="HTML0"/>
    <w:rsid w:val="004F4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4F4E9D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17">
    <w:name w:val="Абзац списка1"/>
    <w:basedOn w:val="a0"/>
    <w:rsid w:val="004F4E9D"/>
    <w:pPr>
      <w:ind w:left="720"/>
      <w:jc w:val="both"/>
    </w:pPr>
    <w:rPr>
      <w:rFonts w:ascii="Arial" w:hAnsi="Arial"/>
      <w:color w:val="auto"/>
      <w:lang w:val="uk-UA"/>
    </w:rPr>
  </w:style>
  <w:style w:type="paragraph" w:styleId="affe">
    <w:name w:val="TOC Heading"/>
    <w:basedOn w:val="1"/>
    <w:next w:val="a0"/>
    <w:uiPriority w:val="39"/>
    <w:unhideWhenUsed/>
    <w:qFormat/>
    <w:rsid w:val="004F4E9D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</w:rPr>
  </w:style>
  <w:style w:type="paragraph" w:styleId="18">
    <w:name w:val="toc 1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200" w:line="276" w:lineRule="auto"/>
      <w:ind w:right="596"/>
    </w:pPr>
    <w:rPr>
      <w:rFonts w:eastAsia="Calibri"/>
      <w:color w:val="auto"/>
      <w:sz w:val="22"/>
      <w:szCs w:val="22"/>
      <w:lang w:val="ru-RU" w:eastAsia="en-US"/>
    </w:rPr>
  </w:style>
  <w:style w:type="paragraph" w:styleId="29">
    <w:name w:val="toc 2"/>
    <w:basedOn w:val="a0"/>
    <w:next w:val="a0"/>
    <w:autoRedefine/>
    <w:uiPriority w:val="39"/>
    <w:unhideWhenUsed/>
    <w:qFormat/>
    <w:rsid w:val="004F4E9D"/>
    <w:pPr>
      <w:tabs>
        <w:tab w:val="right" w:leader="dot" w:pos="9639"/>
      </w:tabs>
      <w:spacing w:after="100" w:line="276" w:lineRule="auto"/>
      <w:ind w:left="220"/>
    </w:pPr>
    <w:rPr>
      <w:rFonts w:ascii="Calibri" w:hAnsi="Calibri"/>
      <w:color w:val="auto"/>
      <w:sz w:val="22"/>
      <w:szCs w:val="22"/>
      <w:lang w:val="ru-RU"/>
    </w:rPr>
  </w:style>
  <w:style w:type="paragraph" w:styleId="3c">
    <w:name w:val="toc 3"/>
    <w:basedOn w:val="a0"/>
    <w:next w:val="a0"/>
    <w:autoRedefine/>
    <w:uiPriority w:val="39"/>
    <w:unhideWhenUsed/>
    <w:qFormat/>
    <w:rsid w:val="004F4E9D"/>
    <w:pPr>
      <w:spacing w:after="100" w:line="276" w:lineRule="auto"/>
      <w:ind w:left="440"/>
    </w:pPr>
    <w:rPr>
      <w:rFonts w:ascii="Calibri" w:hAnsi="Calibri"/>
      <w:color w:val="auto"/>
      <w:sz w:val="22"/>
      <w:szCs w:val="22"/>
      <w:lang w:val="ru-RU"/>
    </w:rPr>
  </w:style>
  <w:style w:type="paragraph" w:styleId="afff">
    <w:name w:val="Subtitle"/>
    <w:basedOn w:val="a0"/>
    <w:next w:val="a0"/>
    <w:link w:val="afff0"/>
    <w:uiPriority w:val="11"/>
    <w:qFormat/>
    <w:rsid w:val="004F4E9D"/>
    <w:pPr>
      <w:spacing w:after="60" w:line="276" w:lineRule="auto"/>
      <w:outlineLvl w:val="1"/>
    </w:pPr>
    <w:rPr>
      <w:rFonts w:ascii="Arial" w:hAnsi="Arial"/>
      <w:b/>
      <w:i/>
      <w:color w:val="auto"/>
      <w:sz w:val="28"/>
      <w:lang w:val="x-none" w:eastAsia="en-US"/>
    </w:rPr>
  </w:style>
  <w:style w:type="character" w:customStyle="1" w:styleId="afff0">
    <w:name w:val="Подзаголовок Знак"/>
    <w:basedOn w:val="a1"/>
    <w:link w:val="afff"/>
    <w:uiPriority w:val="11"/>
    <w:rsid w:val="004F4E9D"/>
    <w:rPr>
      <w:rFonts w:ascii="Arial" w:eastAsia="Times New Roman" w:hAnsi="Arial" w:cs="Times New Roman"/>
      <w:b/>
      <w:i/>
      <w:sz w:val="28"/>
      <w:szCs w:val="24"/>
      <w:lang w:val="x-none"/>
    </w:rPr>
  </w:style>
  <w:style w:type="character" w:customStyle="1" w:styleId="xl65">
    <w:name w:val="xl65 Знак"/>
    <w:rsid w:val="004F4E9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1">
    <w:name w:val="Основной текст (6)_"/>
    <w:basedOn w:val="a1"/>
    <w:link w:val="62"/>
    <w:rsid w:val="00BB3ED2"/>
    <w:rPr>
      <w:sz w:val="23"/>
      <w:szCs w:val="23"/>
      <w:shd w:val="clear" w:color="auto" w:fill="FFFFFF"/>
    </w:rPr>
  </w:style>
  <w:style w:type="paragraph" w:customStyle="1" w:styleId="2a">
    <w:name w:val="Основной текст (2)"/>
    <w:basedOn w:val="a0"/>
    <w:rsid w:val="00BB3ED2"/>
    <w:pPr>
      <w:shd w:val="clear" w:color="auto" w:fill="FFFFFF"/>
      <w:spacing w:before="540" w:after="1980" w:line="475" w:lineRule="exact"/>
      <w:jc w:val="righ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paragraph" w:customStyle="1" w:styleId="62">
    <w:name w:val="Основной текст (6)"/>
    <w:basedOn w:val="a0"/>
    <w:link w:val="61"/>
    <w:rsid w:val="00BB3ED2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3"/>
      <w:szCs w:val="23"/>
      <w:lang w:val="ru-RU" w:eastAsia="en-US"/>
    </w:rPr>
  </w:style>
  <w:style w:type="character" w:styleId="afff1">
    <w:name w:val="Placeholder Text"/>
    <w:uiPriority w:val="99"/>
    <w:semiHidden/>
    <w:rsid w:val="00BB3ED2"/>
    <w:rPr>
      <w:color w:val="808080"/>
    </w:rPr>
  </w:style>
  <w:style w:type="table" w:customStyle="1" w:styleId="19">
    <w:name w:val="Светлая сетка1"/>
    <w:basedOn w:val="a2"/>
    <w:uiPriority w:val="62"/>
    <w:rsid w:val="00BB3E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afff2">
    <w:name w:val="line number"/>
    <w:basedOn w:val="a1"/>
    <w:uiPriority w:val="99"/>
    <w:semiHidden/>
    <w:unhideWhenUsed/>
    <w:rsid w:val="00BB3ED2"/>
  </w:style>
  <w:style w:type="character" w:styleId="afff3">
    <w:name w:val="annotation reference"/>
    <w:semiHidden/>
    <w:rsid w:val="00BB3ED2"/>
    <w:rPr>
      <w:sz w:val="16"/>
      <w:szCs w:val="16"/>
    </w:rPr>
  </w:style>
  <w:style w:type="paragraph" w:customStyle="1" w:styleId="2b">
    <w:name w:val="Обычный2"/>
    <w:rsid w:val="00BB3ED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c">
    <w:name w:val="Абзац списка2"/>
    <w:basedOn w:val="a0"/>
    <w:rsid w:val="00BB3ED2"/>
    <w:pPr>
      <w:ind w:left="720"/>
      <w:jc w:val="both"/>
    </w:pPr>
    <w:rPr>
      <w:rFonts w:ascii="Arial" w:hAnsi="Arial"/>
      <w:color w:val="auto"/>
      <w:lang w:val="uk-UA"/>
    </w:rPr>
  </w:style>
  <w:style w:type="paragraph" w:customStyle="1" w:styleId="44">
    <w:name w:val="Обычный4"/>
    <w:rsid w:val="003B3C0A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WW8Num2z0">
    <w:name w:val="WW8Num2z0"/>
    <w:rsid w:val="007B68C6"/>
    <w:rPr>
      <w:rFonts w:eastAsia="Times New Roman"/>
    </w:rPr>
  </w:style>
  <w:style w:type="character" w:customStyle="1" w:styleId="ListLabel9">
    <w:name w:val="ListLabel 9"/>
    <w:rsid w:val="007B68C6"/>
    <w:rPr>
      <w:rFonts w:eastAsia="Times New Roman"/>
    </w:rPr>
  </w:style>
  <w:style w:type="paragraph" w:customStyle="1" w:styleId="afff4">
    <w:name w:val="Заголовок"/>
    <w:basedOn w:val="a0"/>
    <w:next w:val="afd"/>
    <w:rsid w:val="007B68C6"/>
    <w:pPr>
      <w:keepNext/>
      <w:widowControl w:val="0"/>
      <w:suppressAutoHyphens/>
      <w:spacing w:before="240" w:after="120"/>
    </w:pPr>
    <w:rPr>
      <w:rFonts w:ascii="Arial" w:eastAsia="Microsoft YaHei" w:hAnsi="Arial" w:cs="Mangal"/>
      <w:color w:val="auto"/>
      <w:kern w:val="1"/>
      <w:sz w:val="28"/>
      <w:szCs w:val="28"/>
      <w:lang w:val="ru-RU" w:eastAsia="hi-IN" w:bidi="hi-IN"/>
    </w:rPr>
  </w:style>
  <w:style w:type="paragraph" w:styleId="afff5">
    <w:name w:val="List"/>
    <w:basedOn w:val="afd"/>
    <w:rsid w:val="007B68C6"/>
    <w:pPr>
      <w:widowControl w:val="0"/>
      <w:suppressAutoHyphens/>
    </w:pPr>
    <w:rPr>
      <w:rFonts w:eastAsia="SimSun" w:cs="Mangal"/>
      <w:kern w:val="1"/>
      <w:lang w:val="ru-RU" w:eastAsia="hi-IN" w:bidi="hi-IN"/>
    </w:rPr>
  </w:style>
  <w:style w:type="paragraph" w:customStyle="1" w:styleId="1a">
    <w:name w:val="Название1"/>
    <w:basedOn w:val="a0"/>
    <w:rsid w:val="007B68C6"/>
    <w:pPr>
      <w:widowControl w:val="0"/>
      <w:suppressLineNumbers/>
      <w:suppressAutoHyphens/>
      <w:spacing w:before="120" w:after="120"/>
    </w:pPr>
    <w:rPr>
      <w:rFonts w:eastAsia="SimSun" w:cs="Mangal"/>
      <w:i/>
      <w:iCs/>
      <w:color w:val="auto"/>
      <w:kern w:val="1"/>
      <w:lang w:val="ru-RU" w:eastAsia="hi-IN" w:bidi="hi-IN"/>
    </w:rPr>
  </w:style>
  <w:style w:type="paragraph" w:customStyle="1" w:styleId="1b">
    <w:name w:val="Указатель1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3d">
    <w:name w:val="Абзац списка3"/>
    <w:basedOn w:val="a0"/>
    <w:rsid w:val="007B68C6"/>
    <w:pPr>
      <w:widowControl w:val="0"/>
      <w:suppressAutoHyphens/>
      <w:ind w:left="720"/>
    </w:pPr>
    <w:rPr>
      <w:rFonts w:eastAsia="SimSun" w:cs="Mangal"/>
      <w:color w:val="auto"/>
      <w:kern w:val="1"/>
      <w:lang w:val="ru-RU" w:eastAsia="hi-IN" w:bidi="hi-IN"/>
    </w:rPr>
  </w:style>
  <w:style w:type="paragraph" w:customStyle="1" w:styleId="afff6">
    <w:name w:val="Содержимое таблицы"/>
    <w:basedOn w:val="a0"/>
    <w:rsid w:val="007B68C6"/>
    <w:pPr>
      <w:widowControl w:val="0"/>
      <w:suppressLineNumbers/>
      <w:suppressAutoHyphens/>
    </w:pPr>
    <w:rPr>
      <w:rFonts w:eastAsia="SimSun" w:cs="Mangal"/>
      <w:color w:val="auto"/>
      <w:kern w:val="1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8535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</w:div>
      </w:divsChild>
    </w:div>
    <w:div w:id="1910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834">
          <w:marLeft w:val="0"/>
          <w:marRight w:val="0"/>
          <w:marTop w:val="0"/>
          <w:marBottom w:val="0"/>
          <w:divBdr>
            <w:top w:val="single" w:sz="2" w:space="12" w:color="auto"/>
            <w:left w:val="single" w:sz="2" w:space="12" w:color="auto"/>
            <w:bottom w:val="single" w:sz="2" w:space="12" w:color="auto"/>
            <w:right w:val="single" w:sz="2" w:space="12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255D-0127-4788-863F-7A96732D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14536</TotalTime>
  <Pages>11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Земельная палата</cp:lastModifiedBy>
  <cp:revision>235</cp:revision>
  <cp:lastPrinted>2025-01-22T12:34:00Z</cp:lastPrinted>
  <dcterms:created xsi:type="dcterms:W3CDTF">2022-07-05T13:18:00Z</dcterms:created>
  <dcterms:modified xsi:type="dcterms:W3CDTF">2025-01-30T14:01:00Z</dcterms:modified>
</cp:coreProperties>
</file>